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B829" w14:textId="44276EA8" w:rsidR="00FF3DB5" w:rsidRDefault="00FF3DB5" w:rsidP="00FF3DB5">
      <w:pPr>
        <w:pStyle w:val="Dokumentberschrift"/>
        <w:spacing w:line="506" w:lineRule="exact"/>
        <w:rPr>
          <w:sz w:val="44"/>
          <w:szCs w:val="44"/>
        </w:rPr>
      </w:pPr>
      <w:r w:rsidRPr="00FF3DB5">
        <w:rPr>
          <w:sz w:val="44"/>
          <w:szCs w:val="44"/>
        </w:rPr>
        <w:t>H</w:t>
      </w:r>
      <w:r>
        <w:rPr>
          <w:sz w:val="44"/>
          <w:szCs w:val="44"/>
        </w:rPr>
        <w:t>ochschullehrgang</w:t>
      </w:r>
    </w:p>
    <w:p w14:paraId="0F452B9F" w14:textId="70E2C364" w:rsidR="009129DC" w:rsidRPr="001C4849" w:rsidRDefault="00893615" w:rsidP="001C4849">
      <w:pPr>
        <w:pStyle w:val="Dokumentberschrift"/>
        <w:spacing w:line="506" w:lineRule="exact"/>
        <w:rPr>
          <w:sz w:val="44"/>
          <w:szCs w:val="44"/>
        </w:rPr>
      </w:pPr>
      <w:r w:rsidRPr="00893615">
        <w:rPr>
          <w:sz w:val="44"/>
          <w:szCs w:val="44"/>
        </w:rPr>
        <w:t xml:space="preserve">Führungsmanagement in Kinderbildungs- </w:t>
      </w:r>
      <w:r w:rsidR="001C4849">
        <w:rPr>
          <w:sz w:val="44"/>
          <w:szCs w:val="44"/>
        </w:rPr>
        <w:br/>
      </w:r>
      <w:r w:rsidRPr="00893615">
        <w:rPr>
          <w:sz w:val="44"/>
          <w:szCs w:val="44"/>
        </w:rPr>
        <w:t>und Kinderbetreuungseinrichtungen</w:t>
      </w:r>
    </w:p>
    <w:p w14:paraId="05EBA9EA" w14:textId="3CE22AFC" w:rsidR="009129DC" w:rsidRPr="00152E6B" w:rsidRDefault="009129DC" w:rsidP="00175EE4">
      <w:pPr>
        <w:rPr>
          <w:lang w:val="de-AT"/>
        </w:rPr>
      </w:pPr>
    </w:p>
    <w:p w14:paraId="4B97C922" w14:textId="04287A9C" w:rsidR="009129DC" w:rsidRPr="00152E6B" w:rsidRDefault="040E19C5" w:rsidP="040E19C5">
      <w:pPr>
        <w:spacing w:line="240" w:lineRule="auto"/>
        <w:rPr>
          <w:szCs w:val="22"/>
          <w:lang w:val="de-AT"/>
        </w:rPr>
      </w:pPr>
      <w:r>
        <w:rPr>
          <w:noProof/>
        </w:rPr>
        <w:drawing>
          <wp:inline distT="0" distB="0" distL="0" distR="0" wp14:anchorId="2F307FB0" wp14:editId="18FF9C38">
            <wp:extent cx="2095500" cy="1400175"/>
            <wp:effectExtent l="0" t="0" r="0" b="0"/>
            <wp:docPr id="966940077" name="Grafik 96694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1400175"/>
                    </a:xfrm>
                    <a:prstGeom prst="rect">
                      <a:avLst/>
                    </a:prstGeom>
                  </pic:spPr>
                </pic:pic>
              </a:graphicData>
            </a:graphic>
          </wp:inline>
        </w:drawing>
      </w:r>
    </w:p>
    <w:p w14:paraId="648AB8CE" w14:textId="13654BD5" w:rsidR="001C4849" w:rsidRPr="001C4849" w:rsidRDefault="001C4849" w:rsidP="001C4849">
      <w:pPr>
        <w:rPr>
          <w:color w:val="000000" w:themeColor="text1"/>
          <w:sz w:val="12"/>
          <w:szCs w:val="12"/>
          <w:lang w:val="en-US"/>
          <w14:textOutline w14:w="9525" w14:cap="rnd" w14:cmpd="sng" w14:algn="ctr">
            <w14:noFill/>
            <w14:prstDash w14:val="solid"/>
            <w14:bevel/>
          </w14:textOutline>
        </w:rPr>
      </w:pPr>
      <w:r w:rsidRPr="001C4849">
        <w:rPr>
          <w:color w:val="000000" w:themeColor="text1"/>
          <w:sz w:val="12"/>
          <w:szCs w:val="12"/>
          <w:lang w:val="en-US"/>
          <w14:textOutline w14:w="9525" w14:cap="rnd" w14:cmpd="sng" w14:algn="ctr">
            <w14:noFill/>
            <w14:prstDash w14:val="solid"/>
            <w14:bevel/>
          </w14:textOutline>
        </w:rPr>
        <w:t xml:space="preserve">Bildquelle: Pixabay, </w:t>
      </w:r>
      <w:r w:rsidR="040E19C5" w:rsidRPr="040E19C5">
        <w:rPr>
          <w:color w:val="000000" w:themeColor="text1"/>
          <w:sz w:val="12"/>
          <w:szCs w:val="12"/>
          <w:lang w:val="en-US"/>
        </w:rPr>
        <w:t>InspiredImages</w:t>
      </w:r>
    </w:p>
    <w:p w14:paraId="3B149444" w14:textId="77777777" w:rsidR="009129DC" w:rsidRPr="001C4849" w:rsidRDefault="009129DC" w:rsidP="00175EE4">
      <w:pPr>
        <w:rPr>
          <w:lang w:val="en-US"/>
        </w:rPr>
      </w:pPr>
    </w:p>
    <w:p w14:paraId="470AA2C4" w14:textId="7F3A7AC4" w:rsidR="00FF3DB5" w:rsidRPr="00913906" w:rsidRDefault="00893615" w:rsidP="00175EE4">
      <w:pPr>
        <w:rPr>
          <w:rStyle w:val="Fett"/>
          <w:lang w:val="en-US"/>
        </w:rPr>
      </w:pPr>
      <w:r w:rsidRPr="00913906">
        <w:rPr>
          <w:rStyle w:val="Fett"/>
          <w:lang w:val="en-US"/>
        </w:rPr>
        <w:t>12</w:t>
      </w:r>
      <w:r w:rsidR="00FF3DB5" w:rsidRPr="00913906">
        <w:rPr>
          <w:rStyle w:val="Fett"/>
          <w:lang w:val="en-US"/>
        </w:rPr>
        <w:t xml:space="preserve"> ECTS-AP | </w:t>
      </w:r>
      <w:r w:rsidRPr="00913906">
        <w:rPr>
          <w:rStyle w:val="Fett"/>
          <w:lang w:val="en-US"/>
        </w:rPr>
        <w:t>3</w:t>
      </w:r>
      <w:r w:rsidR="00FF3DB5" w:rsidRPr="00913906">
        <w:rPr>
          <w:rStyle w:val="Fett"/>
          <w:lang w:val="en-US"/>
        </w:rPr>
        <w:t xml:space="preserve"> Semester</w:t>
      </w:r>
    </w:p>
    <w:p w14:paraId="51BBB14B" w14:textId="5D73206B" w:rsidR="00FF3DB5" w:rsidRPr="00FF3DB5" w:rsidRDefault="00FF3DB5" w:rsidP="00175EE4">
      <w:pPr>
        <w:rPr>
          <w:b/>
          <w:bCs/>
        </w:rPr>
      </w:pPr>
      <w:r w:rsidRPr="00FF3DB5">
        <w:rPr>
          <w:rStyle w:val="Fett"/>
          <w:b w:val="0"/>
          <w:bCs w:val="0"/>
        </w:rPr>
        <w:t xml:space="preserve">SKZ </w:t>
      </w:r>
      <w:r w:rsidRPr="00893615">
        <w:rPr>
          <w:rStyle w:val="Fett"/>
          <w:b w:val="0"/>
          <w:bCs w:val="0"/>
        </w:rPr>
        <w:t xml:space="preserve">710 </w:t>
      </w:r>
      <w:r w:rsidR="00893615">
        <w:rPr>
          <w:rStyle w:val="Fett"/>
          <w:b w:val="0"/>
          <w:bCs w:val="0"/>
        </w:rPr>
        <w:t>772</w:t>
      </w:r>
    </w:p>
    <w:p w14:paraId="2B846181" w14:textId="4639915E" w:rsidR="00175EE4" w:rsidRDefault="00175EE4" w:rsidP="00175EE4">
      <w:pPr>
        <w:rPr>
          <w:color w:val="000000" w:themeColor="text1"/>
        </w:rPr>
      </w:pPr>
    </w:p>
    <w:p w14:paraId="471417CE" w14:textId="77777777" w:rsidR="006C6937" w:rsidRPr="00B05823" w:rsidRDefault="006C6937" w:rsidP="006C6937">
      <w:pPr>
        <w:tabs>
          <w:tab w:val="clear" w:pos="357"/>
          <w:tab w:val="clear" w:pos="714"/>
        </w:tabs>
        <w:spacing w:before="120" w:line="240" w:lineRule="auto"/>
        <w:rPr>
          <w:rStyle w:val="IntensiveHervorhebung"/>
          <w:i w:val="0"/>
          <w:iCs w:val="0"/>
          <w:color w:val="000000" w:themeColor="text1"/>
        </w:rPr>
      </w:pPr>
      <w:r w:rsidRPr="006C6937">
        <w:rPr>
          <w:rStyle w:val="IntensiveHervorhebung"/>
          <w:b/>
          <w:bCs/>
          <w:i w:val="0"/>
          <w:iCs w:val="0"/>
          <w:color w:val="000000" w:themeColor="text1"/>
        </w:rPr>
        <w:t>Zielgruppe</w:t>
      </w:r>
    </w:p>
    <w:p w14:paraId="298AA621" w14:textId="7C87F429" w:rsidR="006C6937" w:rsidRPr="005C3CB4" w:rsidRDefault="00893615" w:rsidP="005C3CB4">
      <w:pPr>
        <w:tabs>
          <w:tab w:val="clear" w:pos="357"/>
          <w:tab w:val="clear" w:pos="714"/>
        </w:tabs>
        <w:spacing w:line="240" w:lineRule="auto"/>
        <w:rPr>
          <w:rStyle w:val="IntensiveHervorhebung"/>
          <w:i w:val="0"/>
          <w:iCs w:val="0"/>
          <w:color w:val="000000" w:themeColor="text1"/>
        </w:rPr>
      </w:pPr>
      <w:r w:rsidRPr="005C3CB4">
        <w:rPr>
          <w:rStyle w:val="IntensiveHervorhebung"/>
          <w:i w:val="0"/>
          <w:iCs w:val="0"/>
          <w:color w:val="000000" w:themeColor="text1"/>
        </w:rPr>
        <w:t>Leiter:innen von Kinderbildungs- und Kinderbetreuungseinrichtungen</w:t>
      </w:r>
      <w:r w:rsidR="006F3691" w:rsidRPr="005C3CB4">
        <w:rPr>
          <w:rStyle w:val="IntensiveHervorhebung"/>
          <w:i w:val="0"/>
          <w:iCs w:val="0"/>
          <w:color w:val="000000" w:themeColor="text1"/>
        </w:rPr>
        <w:t xml:space="preserve"> </w:t>
      </w:r>
    </w:p>
    <w:p w14:paraId="127BBA9C" w14:textId="039BB00B" w:rsidR="0090626B" w:rsidRPr="00FF3DB5" w:rsidRDefault="0090626B" w:rsidP="0090626B">
      <w:pPr>
        <w:tabs>
          <w:tab w:val="clear" w:pos="357"/>
          <w:tab w:val="clear" w:pos="714"/>
        </w:tabs>
        <w:spacing w:before="240" w:line="240" w:lineRule="auto"/>
        <w:rPr>
          <w:rStyle w:val="IntensiveHervorhebung"/>
          <w:i w:val="0"/>
          <w:iCs w:val="0"/>
          <w:color w:val="000000" w:themeColor="text1"/>
        </w:rPr>
      </w:pPr>
      <w:r w:rsidRPr="00B05823">
        <w:rPr>
          <w:rStyle w:val="Fett"/>
        </w:rPr>
        <w:t>Qualifikationsprofil</w:t>
      </w:r>
    </w:p>
    <w:p w14:paraId="0FFE1A7C" w14:textId="0FFE3E00" w:rsidR="00893615" w:rsidRPr="001C4849" w:rsidRDefault="0090626B" w:rsidP="001C4849">
      <w:pPr>
        <w:tabs>
          <w:tab w:val="clear" w:pos="357"/>
          <w:tab w:val="clear" w:pos="714"/>
        </w:tabs>
        <w:spacing w:line="240" w:lineRule="auto"/>
        <w:rPr>
          <w:color w:val="000000" w:themeColor="text1"/>
        </w:rPr>
      </w:pPr>
      <w:r w:rsidRPr="005C3CB4">
        <w:rPr>
          <w:rStyle w:val="IntensiveHervorhebung"/>
          <w:i w:val="0"/>
          <w:iCs w:val="0"/>
          <w:color w:val="000000" w:themeColor="text1"/>
        </w:rPr>
        <w:t xml:space="preserve">Der Hochschullehrgang qualifiziert die Teilnehmer:innen </w:t>
      </w:r>
      <w:r w:rsidR="00893615" w:rsidRPr="005C3CB4">
        <w:rPr>
          <w:rStyle w:val="IntensiveHervorhebung"/>
          <w:i w:val="0"/>
          <w:iCs w:val="0"/>
          <w:color w:val="000000" w:themeColor="text1"/>
        </w:rPr>
        <w:t>zur professionellen Weiterentwicklung des eigenen Führungsverständnisses. Die Leiter:innen werden dahingehend unterstützt, Führungsaufgaben zu erkennen, zu definieren und umzusetzen sowie geeignete Methoden des Führens und Leitens professionell anzuwenden. Der Hochschullehrgang qualifiziert dazu, systemische Strukturen und Zusammenhänge zu analysieren und im Führungsverhalten darauf Bezug zu nehmen. Die Umsetzung von Personalmanagement sowie Qualitätsmanagement sind dabei zentrale Themen und wichtige Teilbereiche der Führungsaufgabe.</w:t>
      </w:r>
    </w:p>
    <w:p w14:paraId="3F00638A" w14:textId="3F5A8DC8" w:rsidR="00FF3DB5" w:rsidRPr="00FF3DB5" w:rsidRDefault="00FF3DB5" w:rsidP="001C4849">
      <w:pPr>
        <w:pStyle w:val="Aufzhlungszeichen2"/>
        <w:numPr>
          <w:ilvl w:val="0"/>
          <w:numId w:val="0"/>
        </w:numPr>
        <w:spacing w:before="240"/>
        <w:rPr>
          <w:rStyle w:val="IntensiveHervorhebung"/>
          <w:b/>
          <w:bCs/>
          <w:i w:val="0"/>
          <w:iCs w:val="0"/>
          <w:color w:val="000000" w:themeColor="text1"/>
        </w:rPr>
      </w:pPr>
      <w:r w:rsidRPr="00FF3DB5">
        <w:rPr>
          <w:rStyle w:val="IntensiveHervorhebung"/>
          <w:b/>
          <w:bCs/>
          <w:i w:val="0"/>
          <w:iCs w:val="0"/>
          <w:color w:val="000000" w:themeColor="text1"/>
        </w:rPr>
        <w:t xml:space="preserve">Ziele und </w:t>
      </w:r>
      <w:r w:rsidRPr="00B05823">
        <w:rPr>
          <w:rStyle w:val="Fett"/>
        </w:rPr>
        <w:t>Inhalte</w:t>
      </w:r>
      <w:r w:rsidRPr="00FF3DB5">
        <w:rPr>
          <w:rStyle w:val="IntensiveHervorhebung"/>
          <w:b/>
          <w:bCs/>
          <w:i w:val="0"/>
          <w:iCs w:val="0"/>
          <w:color w:val="000000" w:themeColor="text1"/>
        </w:rPr>
        <w:t xml:space="preserve"> </w:t>
      </w:r>
    </w:p>
    <w:p w14:paraId="7F427F31" w14:textId="6EA09A46" w:rsidR="00893615" w:rsidRPr="00C178A7" w:rsidRDefault="00893615" w:rsidP="040E19C5">
      <w:pPr>
        <w:pStyle w:val="Aufzhlungszeichen2"/>
        <w:numPr>
          <w:ilvl w:val="0"/>
          <w:numId w:val="0"/>
        </w:numPr>
      </w:pPr>
      <w:r w:rsidRPr="00C178A7">
        <w:t xml:space="preserve">Die Teilnehmer:innen </w:t>
      </w:r>
    </w:p>
    <w:p w14:paraId="02070850" w14:textId="5C714A1D" w:rsidR="040E19C5" w:rsidRPr="00C178A7" w:rsidRDefault="040E19C5" w:rsidP="00E96B5C">
      <w:pPr>
        <w:pStyle w:val="Aufzhlungszeichen2"/>
        <w:tabs>
          <w:tab w:val="clear" w:pos="357"/>
          <w:tab w:val="clear" w:pos="643"/>
          <w:tab w:val="num" w:pos="359"/>
        </w:tabs>
        <w:spacing w:before="0" w:after="0"/>
        <w:ind w:left="357" w:hanging="357"/>
        <w:rPr>
          <w:rFonts w:eastAsia="GT Eesti Display Rg" w:cs="GT Eesti Display Rg"/>
          <w:szCs w:val="22"/>
        </w:rPr>
      </w:pPr>
      <w:r w:rsidRPr="00C178A7">
        <w:rPr>
          <w:szCs w:val="22"/>
        </w:rPr>
        <w:t>entwickeln Handlungs- und Reflexionskompetenz hinsichtlich Führungshaltung und Führungsrolle anwendungsorientiert und zielgerichtet</w:t>
      </w:r>
    </w:p>
    <w:p w14:paraId="2323DC57" w14:textId="4B9DF10B" w:rsidR="040E19C5" w:rsidRPr="00C178A7" w:rsidRDefault="040E19C5" w:rsidP="00E564EA">
      <w:pPr>
        <w:pStyle w:val="Aufzhlungszeichen2"/>
        <w:tabs>
          <w:tab w:val="clear" w:pos="357"/>
          <w:tab w:val="clear" w:pos="643"/>
          <w:tab w:val="num" w:pos="360"/>
        </w:tabs>
        <w:ind w:left="360"/>
        <w:rPr>
          <w:rFonts w:ascii="Symbol" w:eastAsia="Symbol" w:hAnsi="Symbol" w:cs="Symbol"/>
          <w:szCs w:val="22"/>
        </w:rPr>
      </w:pPr>
      <w:r w:rsidRPr="00C178A7">
        <w:t>vertiefen Ihre Kompetenz in der Führungsverantwortung</w:t>
      </w:r>
    </w:p>
    <w:p w14:paraId="7F2CAF2C" w14:textId="5ED00965" w:rsidR="040E19C5" w:rsidRPr="00C178A7" w:rsidRDefault="040E19C5" w:rsidP="00E564EA">
      <w:pPr>
        <w:pStyle w:val="Aufzhlungszeichen2"/>
        <w:tabs>
          <w:tab w:val="clear" w:pos="357"/>
          <w:tab w:val="clear" w:pos="643"/>
          <w:tab w:val="num" w:pos="360"/>
        </w:tabs>
        <w:ind w:left="360"/>
        <w:rPr>
          <w:rFonts w:eastAsia="GT Eesti Display Rg" w:cs="GT Eesti Display Rg"/>
          <w:szCs w:val="22"/>
        </w:rPr>
      </w:pPr>
      <w:r w:rsidRPr="00C178A7">
        <w:t>erwerben praxisorientiertes administratives, rechtliches und organisatorisches Know-How</w:t>
      </w:r>
    </w:p>
    <w:p w14:paraId="58B4528F" w14:textId="2B6CB821" w:rsidR="040E19C5" w:rsidRPr="00C178A7" w:rsidRDefault="040E19C5" w:rsidP="003F25B3">
      <w:pPr>
        <w:pStyle w:val="Aufzhlungszeichen2"/>
        <w:tabs>
          <w:tab w:val="clear" w:pos="357"/>
          <w:tab w:val="clear" w:pos="643"/>
          <w:tab w:val="num" w:pos="360"/>
        </w:tabs>
        <w:ind w:left="360"/>
        <w:rPr>
          <w:rFonts w:eastAsia="GT Eesti Display Rg" w:cs="GT Eesti Display Rg"/>
          <w:szCs w:val="22"/>
        </w:rPr>
      </w:pPr>
      <w:r w:rsidRPr="00C178A7">
        <w:t>eignen sich geeignete Methoden des Führens und Leitens mit speziellem Fokus auf die Besonderheiten (sozial)pädagogischer Berufsfelder an</w:t>
      </w:r>
    </w:p>
    <w:p w14:paraId="7EE9C56B" w14:textId="23FFF78E" w:rsidR="040E19C5" w:rsidRPr="00C178A7" w:rsidRDefault="040E19C5" w:rsidP="003F25B3">
      <w:pPr>
        <w:pStyle w:val="Aufzhlungszeichen2"/>
        <w:tabs>
          <w:tab w:val="clear" w:pos="357"/>
          <w:tab w:val="clear" w:pos="643"/>
          <w:tab w:val="num" w:pos="360"/>
        </w:tabs>
        <w:ind w:left="360"/>
        <w:rPr>
          <w:rFonts w:eastAsia="GT Eesti Display Rg" w:cs="GT Eesti Display Rg"/>
          <w:szCs w:val="22"/>
        </w:rPr>
      </w:pPr>
      <w:r w:rsidRPr="00C178A7">
        <w:t>entwickeln ein professionelles Führungskonzept und erlangen Kompetenzen in den Bereichen Personal- sowie Teamführung, Kommunikation und Konfliktmanagement, Selbstmanagement, Öffentlichkeitsarbeit und Qualitätsmanagement</w:t>
      </w:r>
    </w:p>
    <w:p w14:paraId="66818F7C" w14:textId="205512E0" w:rsidR="040E19C5" w:rsidRPr="00C178A7" w:rsidRDefault="040E19C5" w:rsidP="003F25B3">
      <w:pPr>
        <w:pStyle w:val="Aufzhlungszeichen2"/>
        <w:tabs>
          <w:tab w:val="clear" w:pos="357"/>
          <w:tab w:val="clear" w:pos="643"/>
          <w:tab w:val="num" w:pos="360"/>
        </w:tabs>
        <w:ind w:left="360"/>
        <w:rPr>
          <w:rFonts w:eastAsia="GT Eesti Display Rg" w:cs="GT Eesti Display Rg"/>
          <w:szCs w:val="22"/>
        </w:rPr>
      </w:pPr>
      <w:r w:rsidRPr="00C178A7">
        <w:t>erkennen Gelingensfaktoren für eine Qualitätsentwicklung</w:t>
      </w:r>
    </w:p>
    <w:p w14:paraId="1BCF0AEC" w14:textId="77777777" w:rsidR="001C4849" w:rsidRDefault="001C4849">
      <w:pPr>
        <w:tabs>
          <w:tab w:val="clear" w:pos="357"/>
          <w:tab w:val="clear" w:pos="714"/>
        </w:tabs>
        <w:spacing w:line="240" w:lineRule="auto"/>
        <w:rPr>
          <w:rStyle w:val="Fett"/>
        </w:rPr>
      </w:pPr>
      <w:r>
        <w:rPr>
          <w:rStyle w:val="Fett"/>
        </w:rPr>
        <w:br w:type="page"/>
      </w:r>
    </w:p>
    <w:p w14:paraId="64746353" w14:textId="210A1B89" w:rsidR="00FF3DB5" w:rsidRPr="00FF3DB5" w:rsidRDefault="00FF3DB5" w:rsidP="006C6937">
      <w:pPr>
        <w:tabs>
          <w:tab w:val="clear" w:pos="357"/>
          <w:tab w:val="clear" w:pos="714"/>
        </w:tabs>
        <w:spacing w:before="240" w:line="240" w:lineRule="auto"/>
        <w:rPr>
          <w:rStyle w:val="IntensiveHervorhebung"/>
          <w:i w:val="0"/>
          <w:iCs w:val="0"/>
          <w:color w:val="000000" w:themeColor="text1"/>
        </w:rPr>
      </w:pPr>
      <w:r w:rsidRPr="040E19C5">
        <w:rPr>
          <w:rStyle w:val="Fett"/>
        </w:rPr>
        <w:lastRenderedPageBreak/>
        <w:t>Zulassungsvoraussetzung</w:t>
      </w:r>
    </w:p>
    <w:p w14:paraId="2DB04270" w14:textId="11956B8D" w:rsidR="040E19C5" w:rsidRPr="00C178A7" w:rsidRDefault="040E19C5" w:rsidP="003F25B3">
      <w:pPr>
        <w:pStyle w:val="Aufzhlungszeichen2"/>
        <w:tabs>
          <w:tab w:val="clear" w:pos="357"/>
          <w:tab w:val="clear" w:pos="643"/>
          <w:tab w:val="num" w:pos="360"/>
        </w:tabs>
        <w:spacing w:before="0" w:after="0"/>
        <w:ind w:left="360"/>
      </w:pPr>
      <w:r w:rsidRPr="00C178A7">
        <w:rPr>
          <w:szCs w:val="22"/>
        </w:rPr>
        <w:t>eine abgeschlossene Erstausbildung und die erforderlichen Zusatzerfordernisse für leitende pädagogische Fachkräfte gemäß § 30 und § 33 Tiroler Kinderbildungs- und Kinderbetreuungsgesetz idgF.</w:t>
      </w:r>
    </w:p>
    <w:p w14:paraId="020F6508" w14:textId="33CE38F7" w:rsidR="040E19C5" w:rsidRPr="00C178A7" w:rsidRDefault="040E19C5" w:rsidP="003F25B3">
      <w:pPr>
        <w:pStyle w:val="Aufzhlungszeichen2"/>
        <w:tabs>
          <w:tab w:val="clear" w:pos="357"/>
          <w:tab w:val="clear" w:pos="643"/>
          <w:tab w:val="num" w:pos="360"/>
        </w:tabs>
        <w:ind w:left="360"/>
        <w:rPr>
          <w:rFonts w:eastAsia="GT Eesti Display Rg" w:cs="GT Eesti Display Rg"/>
          <w:szCs w:val="22"/>
        </w:rPr>
      </w:pPr>
      <w:r w:rsidRPr="00C178A7">
        <w:t>aktive Leiter:innentätigkeit im Berufsfeld Kinderbildungs- und Kinderbetreuungseinrichtungen</w:t>
      </w:r>
    </w:p>
    <w:p w14:paraId="7BC17134" w14:textId="626FA4E8" w:rsidR="040E19C5" w:rsidRPr="00C178A7" w:rsidRDefault="040E19C5" w:rsidP="003F25B3">
      <w:pPr>
        <w:pStyle w:val="Aufzhlungszeichen2"/>
        <w:tabs>
          <w:tab w:val="clear" w:pos="357"/>
          <w:tab w:val="clear" w:pos="643"/>
          <w:tab w:val="num" w:pos="360"/>
        </w:tabs>
        <w:ind w:left="360"/>
        <w:rPr>
          <w:rFonts w:ascii="Symbol" w:eastAsia="Symbol" w:hAnsi="Symbol" w:cs="Symbol"/>
          <w:szCs w:val="22"/>
        </w:rPr>
      </w:pPr>
      <w:r w:rsidRPr="00C178A7">
        <w:t>aktives Dienstverhältnis</w:t>
      </w:r>
    </w:p>
    <w:p w14:paraId="7223925B" w14:textId="4F92DF0D" w:rsidR="040E19C5" w:rsidRPr="00C178A7" w:rsidRDefault="040E19C5" w:rsidP="003F25B3">
      <w:pPr>
        <w:pStyle w:val="Aufzhlungszeichen2"/>
        <w:tabs>
          <w:tab w:val="clear" w:pos="357"/>
          <w:tab w:val="clear" w:pos="643"/>
          <w:tab w:val="num" w:pos="360"/>
        </w:tabs>
        <w:ind w:left="360"/>
        <w:rPr>
          <w:rFonts w:ascii="Symbol" w:eastAsia="Symbol" w:hAnsi="Symbol" w:cs="Symbol"/>
          <w:szCs w:val="22"/>
        </w:rPr>
      </w:pPr>
      <w:r w:rsidRPr="00C178A7">
        <w:t>Für den Besuch des Hochschullehrgangs ist ein entsprechender Dienstauftrag bzw. eine Dienstfreistellung durch den Dienstgeber für die Teilnahme an den Präsenzterminen erforderlich.</w:t>
      </w:r>
    </w:p>
    <w:p w14:paraId="35078496" w14:textId="7261D5BA" w:rsidR="00B05823" w:rsidRPr="006C6937" w:rsidRDefault="00B05823" w:rsidP="006C6937">
      <w:pPr>
        <w:pStyle w:val="HLGFlyer-berschrift"/>
        <w:spacing w:before="240" w:after="0"/>
        <w:rPr>
          <w:rStyle w:val="IntensiveHervorhebung"/>
          <w:i w:val="0"/>
          <w:iCs w:val="0"/>
          <w:color w:val="000000" w:themeColor="text1"/>
        </w:rPr>
      </w:pPr>
      <w:r w:rsidRPr="006C6937">
        <w:rPr>
          <w:rStyle w:val="IntensiveHervorhebung"/>
          <w:i w:val="0"/>
          <w:iCs w:val="0"/>
          <w:color w:val="000000" w:themeColor="text1"/>
        </w:rPr>
        <w:t>Umfang</w:t>
      </w:r>
    </w:p>
    <w:p w14:paraId="7BC1D99C" w14:textId="723D41B7" w:rsidR="00B05823" w:rsidRDefault="00E006DE" w:rsidP="00B05823">
      <w:pPr>
        <w:tabs>
          <w:tab w:val="clear" w:pos="357"/>
          <w:tab w:val="clear" w:pos="714"/>
        </w:tabs>
        <w:spacing w:line="240" w:lineRule="auto"/>
        <w:rPr>
          <w:rStyle w:val="IntensiveHervorhebung"/>
          <w:i w:val="0"/>
          <w:iCs w:val="0"/>
          <w:color w:val="000000" w:themeColor="text1"/>
        </w:rPr>
      </w:pPr>
      <w:r>
        <w:rPr>
          <w:rStyle w:val="IntensiveHervorhebung"/>
          <w:i w:val="0"/>
          <w:iCs w:val="0"/>
          <w:color w:val="000000" w:themeColor="text1"/>
        </w:rPr>
        <w:t>3</w:t>
      </w:r>
      <w:r w:rsidR="00B05823" w:rsidRPr="00B05823">
        <w:rPr>
          <w:rStyle w:val="IntensiveHervorhebung"/>
          <w:i w:val="0"/>
          <w:iCs w:val="0"/>
          <w:color w:val="000000" w:themeColor="text1"/>
        </w:rPr>
        <w:t xml:space="preserve"> Semester</w:t>
      </w:r>
      <w:r w:rsidR="006C6937">
        <w:rPr>
          <w:rStyle w:val="IntensiveHervorhebung"/>
          <w:i w:val="0"/>
          <w:iCs w:val="0"/>
          <w:color w:val="000000" w:themeColor="text1"/>
        </w:rPr>
        <w:t xml:space="preserve">, </w:t>
      </w:r>
      <w:r w:rsidR="00B05823" w:rsidRPr="00B05823">
        <w:rPr>
          <w:rStyle w:val="IntensiveHervorhebung"/>
          <w:i w:val="0"/>
          <w:iCs w:val="0"/>
          <w:color w:val="000000" w:themeColor="text1"/>
        </w:rPr>
        <w:t xml:space="preserve">insgesamt rund </w:t>
      </w:r>
    </w:p>
    <w:p w14:paraId="01A23833" w14:textId="77777777" w:rsidR="003F25B3" w:rsidRDefault="00E006DE" w:rsidP="003F25B3">
      <w:pPr>
        <w:pStyle w:val="Aufzhlungszeichen2"/>
        <w:tabs>
          <w:tab w:val="clear" w:pos="357"/>
          <w:tab w:val="clear" w:pos="643"/>
          <w:tab w:val="clear" w:pos="714"/>
          <w:tab w:val="left" w:pos="426"/>
          <w:tab w:val="right" w:pos="993"/>
          <w:tab w:val="left" w:pos="1077"/>
        </w:tabs>
        <w:spacing w:before="0" w:after="0"/>
        <w:ind w:left="1" w:hanging="1"/>
        <w:rPr>
          <w:rStyle w:val="IntensiveHervorhebung"/>
          <w:i w:val="0"/>
          <w:iCs w:val="0"/>
          <w:color w:val="000000" w:themeColor="text1"/>
        </w:rPr>
      </w:pPr>
      <w:r w:rsidRPr="040E19C5">
        <w:rPr>
          <w:rStyle w:val="IntensiveHervorhebung"/>
          <w:i w:val="0"/>
          <w:iCs w:val="0"/>
          <w:color w:val="000000" w:themeColor="text1"/>
        </w:rPr>
        <w:t>104</w:t>
      </w:r>
      <w:r w:rsidR="00913906">
        <w:tab/>
      </w:r>
      <w:r w:rsidR="00B05823" w:rsidRPr="040E19C5">
        <w:rPr>
          <w:rStyle w:val="IntensiveHervorhebung"/>
          <w:i w:val="0"/>
          <w:iCs w:val="0"/>
          <w:color w:val="000000" w:themeColor="text1"/>
        </w:rPr>
        <w:t xml:space="preserve"> Präsenzstunden</w:t>
      </w:r>
    </w:p>
    <w:p w14:paraId="7A64A8A6" w14:textId="77777777" w:rsidR="003F25B3" w:rsidRDefault="00E006DE" w:rsidP="003F25B3">
      <w:pPr>
        <w:pStyle w:val="Aufzhlungszeichen2"/>
        <w:tabs>
          <w:tab w:val="clear" w:pos="357"/>
          <w:tab w:val="clear" w:pos="643"/>
          <w:tab w:val="clear" w:pos="714"/>
          <w:tab w:val="left" w:pos="426"/>
          <w:tab w:val="right" w:pos="993"/>
          <w:tab w:val="left" w:pos="1077"/>
        </w:tabs>
        <w:spacing w:before="0" w:after="0"/>
        <w:ind w:left="1" w:hanging="1"/>
        <w:rPr>
          <w:rStyle w:val="IntensiveHervorhebung"/>
          <w:i w:val="0"/>
          <w:iCs w:val="0"/>
          <w:color w:val="000000" w:themeColor="text1"/>
        </w:rPr>
      </w:pPr>
      <w:r w:rsidRPr="003F25B3">
        <w:rPr>
          <w:rStyle w:val="IntensiveHervorhebung"/>
          <w:i w:val="0"/>
          <w:iCs w:val="0"/>
          <w:color w:val="000000" w:themeColor="text1"/>
        </w:rPr>
        <w:t xml:space="preserve">22 </w:t>
      </w:r>
      <w:r w:rsidR="00913906">
        <w:tab/>
      </w:r>
      <w:r w:rsidR="00B05823" w:rsidRPr="003F25B3">
        <w:rPr>
          <w:rStyle w:val="IntensiveHervorhebung"/>
          <w:i w:val="0"/>
          <w:iCs w:val="0"/>
          <w:color w:val="000000" w:themeColor="text1"/>
        </w:rPr>
        <w:t>Fernstudienanteile</w:t>
      </w:r>
    </w:p>
    <w:p w14:paraId="60A217F9" w14:textId="48297B1B" w:rsidR="00B05823" w:rsidRPr="003F25B3" w:rsidRDefault="00E006DE" w:rsidP="003F25B3">
      <w:pPr>
        <w:pStyle w:val="Aufzhlungszeichen2"/>
        <w:tabs>
          <w:tab w:val="clear" w:pos="357"/>
          <w:tab w:val="clear" w:pos="643"/>
          <w:tab w:val="clear" w:pos="714"/>
          <w:tab w:val="left" w:pos="426"/>
          <w:tab w:val="right" w:pos="993"/>
          <w:tab w:val="left" w:pos="1077"/>
        </w:tabs>
        <w:spacing w:before="0" w:after="0"/>
        <w:ind w:left="1" w:hanging="1"/>
        <w:rPr>
          <w:rStyle w:val="IntensiveHervorhebung"/>
          <w:i w:val="0"/>
          <w:iCs w:val="0"/>
          <w:color w:val="000000" w:themeColor="text1"/>
        </w:rPr>
      </w:pPr>
      <w:r w:rsidRPr="003F25B3">
        <w:rPr>
          <w:rStyle w:val="IntensiveHervorhebung"/>
          <w:i w:val="0"/>
          <w:iCs w:val="0"/>
          <w:color w:val="000000" w:themeColor="text1"/>
        </w:rPr>
        <w:t xml:space="preserve">174 </w:t>
      </w:r>
      <w:r w:rsidR="00913906">
        <w:tab/>
      </w:r>
      <w:r w:rsidR="00B05823" w:rsidRPr="003F25B3">
        <w:rPr>
          <w:rStyle w:val="IntensiveHervorhebung"/>
          <w:i w:val="0"/>
          <w:iCs w:val="0"/>
          <w:color w:val="000000" w:themeColor="text1"/>
        </w:rPr>
        <w:t>Stunden Selbststudium</w:t>
      </w:r>
    </w:p>
    <w:p w14:paraId="59D64217" w14:textId="77777777" w:rsidR="003F25B3" w:rsidRDefault="003F25B3" w:rsidP="040E19C5">
      <w:pPr>
        <w:rPr>
          <w:rStyle w:val="IntensiveHervorhebung"/>
          <w:b/>
          <w:bCs/>
          <w:i w:val="0"/>
          <w:iCs w:val="0"/>
          <w:color w:val="000000" w:themeColor="text1"/>
        </w:rPr>
      </w:pPr>
    </w:p>
    <w:p w14:paraId="78E0359C" w14:textId="02A6F373" w:rsidR="00913906" w:rsidRDefault="00B05823" w:rsidP="040E19C5">
      <w:pPr>
        <w:rPr>
          <w:rStyle w:val="IntensiveHervorhebung"/>
          <w:i w:val="0"/>
          <w:iCs w:val="0"/>
          <w:color w:val="000000" w:themeColor="text1"/>
          <w:lang w:val="de-AT"/>
        </w:rPr>
      </w:pPr>
      <w:r w:rsidRPr="040E19C5">
        <w:rPr>
          <w:rStyle w:val="IntensiveHervorhebung"/>
          <w:b/>
          <w:bCs/>
          <w:i w:val="0"/>
          <w:iCs w:val="0"/>
          <w:color w:val="000000" w:themeColor="text1"/>
        </w:rPr>
        <w:t>Termine</w:t>
      </w:r>
      <w:r w:rsidR="00237E05" w:rsidRPr="040E19C5">
        <w:rPr>
          <w:rStyle w:val="IntensiveHervorhebung"/>
          <w:i w:val="0"/>
          <w:iCs w:val="0"/>
          <w:color w:val="000000" w:themeColor="text1"/>
          <w:lang w:val="de-AT"/>
        </w:rPr>
        <w:t xml:space="preserve"> </w:t>
      </w:r>
    </w:p>
    <w:p w14:paraId="73962422" w14:textId="1E4221E2" w:rsidR="00956E9F" w:rsidRPr="000B74F9" w:rsidRDefault="002C406B" w:rsidP="040E19C5">
      <w:pPr>
        <w:rPr>
          <w:rStyle w:val="IntensiveHervorhebung"/>
          <w:i w:val="0"/>
          <w:iCs w:val="0"/>
          <w:color w:val="000000" w:themeColor="text1"/>
          <w:lang w:val="de-AT"/>
        </w:rPr>
      </w:pPr>
      <w:r>
        <w:rPr>
          <w:rStyle w:val="IntensiveHervorhebung"/>
          <w:i w:val="0"/>
          <w:iCs w:val="0"/>
          <w:color w:val="000000" w:themeColor="text1"/>
          <w:lang w:val="de-AT"/>
        </w:rPr>
        <w:t xml:space="preserve">Geplanter Neustart: </w:t>
      </w:r>
      <w:r w:rsidR="003A7D39">
        <w:rPr>
          <w:rStyle w:val="IntensiveHervorhebung"/>
          <w:i w:val="0"/>
          <w:iCs w:val="0"/>
          <w:color w:val="000000" w:themeColor="text1"/>
          <w:lang w:val="de-AT"/>
        </w:rPr>
        <w:t>jährlich September/</w:t>
      </w:r>
      <w:r>
        <w:rPr>
          <w:rStyle w:val="IntensiveHervorhebung"/>
          <w:i w:val="0"/>
          <w:iCs w:val="0"/>
          <w:color w:val="000000" w:themeColor="text1"/>
          <w:lang w:val="de-AT"/>
        </w:rPr>
        <w:t>Oktober</w:t>
      </w:r>
    </w:p>
    <w:p w14:paraId="4E52D421" w14:textId="7E092327" w:rsidR="040E19C5" w:rsidRPr="000B74F9" w:rsidRDefault="040E19C5" w:rsidP="040E19C5">
      <w:pPr>
        <w:rPr>
          <w:rStyle w:val="IntensiveHervorhebung"/>
          <w:i w:val="0"/>
          <w:iCs w:val="0"/>
          <w:color w:val="000000" w:themeColor="text1"/>
          <w:lang w:val="de-AT"/>
        </w:rPr>
      </w:pPr>
      <w:r w:rsidRPr="000B74F9">
        <w:rPr>
          <w:rStyle w:val="IntensiveHervorhebung"/>
          <w:i w:val="0"/>
          <w:iCs w:val="0"/>
          <w:color w:val="000000" w:themeColor="text1"/>
          <w:szCs w:val="22"/>
          <w:lang w:val="de-AT"/>
        </w:rPr>
        <w:t>Die Präsenzstunden finden an je zwei</w:t>
      </w:r>
      <w:r w:rsidR="003A7D39">
        <w:rPr>
          <w:rStyle w:val="IntensiveHervorhebung"/>
          <w:i w:val="0"/>
          <w:iCs w:val="0"/>
          <w:color w:val="000000" w:themeColor="text1"/>
          <w:szCs w:val="22"/>
          <w:lang w:val="de-AT"/>
        </w:rPr>
        <w:t xml:space="preserve"> - drei</w:t>
      </w:r>
      <w:r w:rsidRPr="000B74F9">
        <w:rPr>
          <w:rStyle w:val="IntensiveHervorhebung"/>
          <w:i w:val="0"/>
          <w:iCs w:val="0"/>
          <w:color w:val="000000" w:themeColor="text1"/>
          <w:szCs w:val="22"/>
          <w:lang w:val="de-AT"/>
        </w:rPr>
        <w:t xml:space="preserve"> geblockten Tagen im Monat statt.</w:t>
      </w:r>
    </w:p>
    <w:p w14:paraId="66302C21" w14:textId="2DC93D4A" w:rsidR="00B05823" w:rsidRPr="00B05823" w:rsidRDefault="00B05823" w:rsidP="00B01A11">
      <w:pPr>
        <w:tabs>
          <w:tab w:val="clear" w:pos="357"/>
          <w:tab w:val="clear" w:pos="714"/>
        </w:tabs>
        <w:spacing w:before="180" w:line="240" w:lineRule="auto"/>
        <w:rPr>
          <w:rStyle w:val="IntensiveHervorhebung"/>
          <w:i w:val="0"/>
          <w:iCs w:val="0"/>
          <w:color w:val="000000" w:themeColor="text1"/>
        </w:rPr>
      </w:pPr>
      <w:r w:rsidRPr="006C6937">
        <w:rPr>
          <w:rStyle w:val="IntensiveHervorhebung"/>
          <w:b/>
          <w:bCs/>
          <w:i w:val="0"/>
          <w:iCs w:val="0"/>
          <w:color w:val="000000" w:themeColor="text1"/>
        </w:rPr>
        <w:t>Veranstaltungsort</w:t>
      </w:r>
    </w:p>
    <w:p w14:paraId="1CD022F1" w14:textId="62F9985B" w:rsidR="006C6937" w:rsidRDefault="00B05823" w:rsidP="00B05823">
      <w:pPr>
        <w:tabs>
          <w:tab w:val="clear" w:pos="357"/>
          <w:tab w:val="clear" w:pos="714"/>
        </w:tabs>
        <w:spacing w:line="240" w:lineRule="auto"/>
        <w:rPr>
          <w:rStyle w:val="IntensiveHervorhebung"/>
          <w:i w:val="0"/>
          <w:iCs w:val="0"/>
          <w:color w:val="000000" w:themeColor="text1"/>
        </w:rPr>
      </w:pPr>
      <w:r w:rsidRPr="00237E05">
        <w:rPr>
          <w:rStyle w:val="IntensiveHervorhebung"/>
          <w:i w:val="0"/>
          <w:iCs w:val="0"/>
          <w:color w:val="000000" w:themeColor="text1"/>
        </w:rPr>
        <w:t>Innsbruck und virtuell</w:t>
      </w:r>
    </w:p>
    <w:p w14:paraId="49B95B70" w14:textId="46C0E4D7" w:rsidR="00130A57" w:rsidRPr="00B05823" w:rsidRDefault="00130A57" w:rsidP="00130A57">
      <w:pPr>
        <w:tabs>
          <w:tab w:val="clear" w:pos="357"/>
          <w:tab w:val="clear" w:pos="714"/>
        </w:tabs>
        <w:spacing w:before="240" w:line="240" w:lineRule="auto"/>
        <w:rPr>
          <w:rStyle w:val="IntensiveHervorhebung"/>
          <w:i w:val="0"/>
          <w:iCs w:val="0"/>
          <w:color w:val="000000" w:themeColor="text1"/>
        </w:rPr>
      </w:pPr>
      <w:r w:rsidRPr="00B05823">
        <w:rPr>
          <w:rStyle w:val="IntensiveHervorhebung"/>
          <w:b/>
          <w:bCs/>
          <w:i w:val="0"/>
          <w:iCs w:val="0"/>
          <w:color w:val="000000" w:themeColor="text1"/>
        </w:rPr>
        <w:t>Zertifikat,</w:t>
      </w:r>
      <w:r w:rsidRPr="00B05823">
        <w:rPr>
          <w:rStyle w:val="IntensiveHervorhebung"/>
          <w:i w:val="0"/>
          <w:iCs w:val="0"/>
          <w:color w:val="000000" w:themeColor="text1"/>
        </w:rPr>
        <w:t xml:space="preserve"> </w:t>
      </w:r>
      <w:r w:rsidRPr="00B05823">
        <w:rPr>
          <w:rStyle w:val="Fett"/>
        </w:rPr>
        <w:t>Abschluss</w:t>
      </w:r>
    </w:p>
    <w:p w14:paraId="26029EB5" w14:textId="48C3C70B" w:rsidR="0033155C" w:rsidRDefault="00130A57" w:rsidP="00B05823">
      <w:pPr>
        <w:tabs>
          <w:tab w:val="clear" w:pos="357"/>
          <w:tab w:val="clear" w:pos="714"/>
        </w:tabs>
        <w:spacing w:line="240" w:lineRule="auto"/>
        <w:rPr>
          <w:rStyle w:val="IntensiveHervorhebung"/>
          <w:i w:val="0"/>
          <w:iCs w:val="0"/>
          <w:color w:val="000000" w:themeColor="text1"/>
        </w:rPr>
      </w:pPr>
      <w:r w:rsidRPr="00FF3DB5">
        <w:rPr>
          <w:rStyle w:val="IntensiveHervorhebung"/>
          <w:i w:val="0"/>
          <w:iCs w:val="0"/>
          <w:color w:val="000000" w:themeColor="text1"/>
        </w:rPr>
        <w:t>studienabschließendes Zeugnis</w:t>
      </w:r>
    </w:p>
    <w:p w14:paraId="00B06BAE" w14:textId="77777777" w:rsidR="002B4717" w:rsidRDefault="002B4717" w:rsidP="002B4717">
      <w:pPr>
        <w:tabs>
          <w:tab w:val="clear" w:pos="357"/>
          <w:tab w:val="clear" w:pos="714"/>
        </w:tabs>
        <w:spacing w:line="240" w:lineRule="auto"/>
        <w:rPr>
          <w:rStyle w:val="IntensiveHervorhebung"/>
          <w:b/>
          <w:bCs/>
          <w:i w:val="0"/>
          <w:iCs w:val="0"/>
          <w:color w:val="000000" w:themeColor="text1"/>
          <w:lang w:val="de-AT"/>
        </w:rPr>
      </w:pPr>
    </w:p>
    <w:p w14:paraId="4F1F87BF" w14:textId="0B1FA7F0" w:rsidR="002B4717" w:rsidRPr="00B01A11" w:rsidRDefault="002B4717" w:rsidP="002B4717">
      <w:pPr>
        <w:tabs>
          <w:tab w:val="clear" w:pos="357"/>
          <w:tab w:val="clear" w:pos="714"/>
        </w:tabs>
        <w:spacing w:line="240" w:lineRule="auto"/>
        <w:rPr>
          <w:rStyle w:val="IntensiveHervorhebung"/>
          <w:b/>
          <w:bCs/>
          <w:i w:val="0"/>
          <w:iCs w:val="0"/>
          <w:color w:val="auto"/>
          <w:lang w:val="de-AT"/>
        </w:rPr>
      </w:pPr>
      <w:r w:rsidRPr="00B01A11">
        <w:rPr>
          <w:rStyle w:val="IntensiveHervorhebung"/>
          <w:b/>
          <w:bCs/>
          <w:i w:val="0"/>
          <w:iCs w:val="0"/>
          <w:color w:val="auto"/>
          <w:lang w:val="de-AT"/>
        </w:rPr>
        <w:t>aktuelle Informationen</w:t>
      </w:r>
    </w:p>
    <w:p w14:paraId="33F85806" w14:textId="1A6F6571" w:rsidR="00653F84" w:rsidRPr="0032080D" w:rsidRDefault="0032080D" w:rsidP="002B4717">
      <w:pPr>
        <w:tabs>
          <w:tab w:val="clear" w:pos="357"/>
          <w:tab w:val="clear" w:pos="714"/>
        </w:tabs>
        <w:spacing w:line="240" w:lineRule="auto"/>
        <w:rPr>
          <w:rStyle w:val="IntensiveHervorhebung"/>
          <w:i w:val="0"/>
          <w:iCs w:val="0"/>
          <w:color w:val="FF0000"/>
        </w:rPr>
      </w:pPr>
      <w:hyperlink r:id="rId12" w:history="1">
        <w:r w:rsidR="002B4717" w:rsidRPr="0032080D">
          <w:rPr>
            <w:rStyle w:val="IntensiveHervorhebung"/>
            <w:i w:val="0"/>
            <w:iCs w:val="0"/>
            <w:color w:val="FF0000"/>
          </w:rPr>
          <w:t>ph-tirol.ac.at/node/</w:t>
        </w:r>
        <w:r w:rsidR="00B01A11" w:rsidRPr="0032080D">
          <w:rPr>
            <w:rStyle w:val="IntensiveHervorhebung"/>
            <w:i w:val="0"/>
            <w:iCs w:val="0"/>
            <w:color w:val="FF0000"/>
          </w:rPr>
          <w:t>515</w:t>
        </w:r>
      </w:hyperlink>
    </w:p>
    <w:p w14:paraId="16BA6438" w14:textId="07A370D8" w:rsidR="0032080D" w:rsidRDefault="0032080D" w:rsidP="0032080D">
      <w:pPr>
        <w:tabs>
          <w:tab w:val="clear" w:pos="357"/>
          <w:tab w:val="clear" w:pos="714"/>
        </w:tabs>
        <w:spacing w:line="240" w:lineRule="auto"/>
        <w:rPr>
          <w:rStyle w:val="IntensiveHervorhebung"/>
          <w:i w:val="0"/>
          <w:iCs w:val="0"/>
          <w:color w:val="FF0000"/>
        </w:rPr>
      </w:pPr>
    </w:p>
    <w:p w14:paraId="0B84D33F" w14:textId="18BFF22D" w:rsidR="0033155C" w:rsidRPr="00B01A11" w:rsidRDefault="0033155C" w:rsidP="0032080D">
      <w:pPr>
        <w:tabs>
          <w:tab w:val="clear" w:pos="357"/>
          <w:tab w:val="clear" w:pos="714"/>
        </w:tabs>
        <w:spacing w:line="240" w:lineRule="auto"/>
        <w:rPr>
          <w:rStyle w:val="IntensiveHervorhebung"/>
          <w:i w:val="0"/>
          <w:iCs w:val="0"/>
          <w:color w:val="auto"/>
        </w:rPr>
      </w:pPr>
      <w:r w:rsidRPr="00B01A11">
        <w:rPr>
          <w:rStyle w:val="IntensiveHervorhebung"/>
          <w:b/>
          <w:bCs/>
          <w:i w:val="0"/>
          <w:iCs w:val="0"/>
          <w:color w:val="auto"/>
        </w:rPr>
        <w:t>Bewerbung</w:t>
      </w:r>
    </w:p>
    <w:p w14:paraId="614DBEF1" w14:textId="5644F34C" w:rsidR="00395C4A" w:rsidRPr="0066278F" w:rsidRDefault="002C406B" w:rsidP="20268882">
      <w:pPr>
        <w:tabs>
          <w:tab w:val="clear" w:pos="357"/>
          <w:tab w:val="clear" w:pos="714"/>
        </w:tabs>
        <w:spacing w:line="240" w:lineRule="auto"/>
        <w:rPr>
          <w:rStyle w:val="IntensiveHervorhebung"/>
          <w:i w:val="0"/>
          <w:iCs w:val="0"/>
          <w:color w:val="000000" w:themeColor="text1"/>
        </w:rPr>
      </w:pPr>
      <w:r>
        <w:rPr>
          <w:rStyle w:val="IntensiveHervorhebung"/>
          <w:i w:val="0"/>
          <w:iCs w:val="0"/>
          <w:color w:val="000000" w:themeColor="text1"/>
        </w:rPr>
        <w:t>1</w:t>
      </w:r>
      <w:r w:rsidR="000821EE">
        <w:rPr>
          <w:rStyle w:val="IntensiveHervorhebung"/>
          <w:i w:val="0"/>
          <w:iCs w:val="0"/>
          <w:color w:val="000000" w:themeColor="text1"/>
        </w:rPr>
        <w:t>5</w:t>
      </w:r>
      <w:r w:rsidR="00395C4A" w:rsidRPr="20268882">
        <w:rPr>
          <w:rStyle w:val="IntensiveHervorhebung"/>
          <w:i w:val="0"/>
          <w:iCs w:val="0"/>
          <w:color w:val="000000" w:themeColor="text1"/>
        </w:rPr>
        <w:t xml:space="preserve">. 4. bis </w:t>
      </w:r>
      <w:r w:rsidR="000821EE">
        <w:rPr>
          <w:rStyle w:val="IntensiveHervorhebung"/>
          <w:i w:val="0"/>
          <w:iCs w:val="0"/>
          <w:color w:val="000000" w:themeColor="text1"/>
        </w:rPr>
        <w:t>31</w:t>
      </w:r>
      <w:r w:rsidR="003A7D39">
        <w:rPr>
          <w:rStyle w:val="IntensiveHervorhebung"/>
          <w:i w:val="0"/>
          <w:iCs w:val="0"/>
          <w:color w:val="000000" w:themeColor="text1"/>
        </w:rPr>
        <w:t>.</w:t>
      </w:r>
      <w:r w:rsidR="00395C4A" w:rsidRPr="20268882">
        <w:rPr>
          <w:rStyle w:val="IntensiveHervorhebung"/>
          <w:i w:val="0"/>
          <w:iCs w:val="0"/>
          <w:color w:val="000000" w:themeColor="text1"/>
        </w:rPr>
        <w:t xml:space="preserve"> </w:t>
      </w:r>
      <w:r w:rsidR="000821EE">
        <w:rPr>
          <w:rStyle w:val="IntensiveHervorhebung"/>
          <w:i w:val="0"/>
          <w:iCs w:val="0"/>
          <w:color w:val="000000" w:themeColor="text1"/>
        </w:rPr>
        <w:t>5</w:t>
      </w:r>
      <w:r w:rsidR="00395C4A" w:rsidRPr="20268882">
        <w:rPr>
          <w:rStyle w:val="IntensiveHervorhebung"/>
          <w:i w:val="0"/>
          <w:iCs w:val="0"/>
          <w:color w:val="000000" w:themeColor="text1"/>
        </w:rPr>
        <w:t>. 202</w:t>
      </w:r>
      <w:r>
        <w:rPr>
          <w:rStyle w:val="IntensiveHervorhebung"/>
          <w:i w:val="0"/>
          <w:iCs w:val="0"/>
          <w:color w:val="000000" w:themeColor="text1"/>
        </w:rPr>
        <w:t>4</w:t>
      </w:r>
    </w:p>
    <w:p w14:paraId="1AFC119B" w14:textId="5409F99F" w:rsidR="0033155C" w:rsidRPr="0066278F" w:rsidRDefault="003D2889" w:rsidP="040E19C5">
      <w:pPr>
        <w:tabs>
          <w:tab w:val="clear" w:pos="357"/>
          <w:tab w:val="clear" w:pos="714"/>
        </w:tabs>
        <w:spacing w:line="240" w:lineRule="auto"/>
        <w:rPr>
          <w:rStyle w:val="IntensiveHervorhebung"/>
          <w:i w:val="0"/>
          <w:iCs w:val="0"/>
          <w:color w:val="000000" w:themeColor="text1"/>
        </w:rPr>
      </w:pPr>
      <w:r w:rsidRPr="0066278F">
        <w:rPr>
          <w:rStyle w:val="IntensiveHervorhebung"/>
          <w:i w:val="0"/>
          <w:iCs w:val="0"/>
          <w:color w:val="000000" w:themeColor="text1"/>
          <w:szCs w:val="22"/>
        </w:rPr>
        <w:t>über den Menüpunkt „Meine Bewerbungen“</w:t>
      </w:r>
    </w:p>
    <w:p w14:paraId="08F0BD18" w14:textId="71A2E24A" w:rsidR="00653F84" w:rsidRPr="005223B1" w:rsidRDefault="003D2889" w:rsidP="003D2889">
      <w:pPr>
        <w:tabs>
          <w:tab w:val="clear" w:pos="357"/>
          <w:tab w:val="clear" w:pos="714"/>
        </w:tabs>
        <w:spacing w:line="240" w:lineRule="auto"/>
        <w:rPr>
          <w:color w:val="FF0000"/>
        </w:rPr>
      </w:pPr>
      <w:r w:rsidRPr="040E19C5">
        <w:rPr>
          <w:rStyle w:val="IntensiveHervorhebung"/>
          <w:i w:val="0"/>
          <w:iCs w:val="0"/>
          <w:color w:val="auto"/>
        </w:rPr>
        <w:t>i</w:t>
      </w:r>
      <w:r w:rsidRPr="040E19C5">
        <w:rPr>
          <w:rStyle w:val="IntensiveHervorhebung"/>
          <w:i w:val="0"/>
          <w:iCs w:val="0"/>
          <w:color w:val="000000" w:themeColor="text1"/>
          <w:szCs w:val="22"/>
        </w:rPr>
        <w:t>n der PH-Online-Visitenkarte</w:t>
      </w:r>
      <w:r w:rsidRPr="040E19C5">
        <w:rPr>
          <w:rStyle w:val="IntensiveHervorhebung"/>
          <w:i w:val="0"/>
          <w:iCs w:val="0"/>
          <w:color w:val="auto"/>
        </w:rPr>
        <w:t xml:space="preserve"> </w:t>
      </w:r>
      <w:hyperlink r:id="rId13" w:history="1">
        <w:r w:rsidRPr="0032080D">
          <w:rPr>
            <w:rStyle w:val="IntensiveHervorhebung"/>
            <w:i w:val="0"/>
            <w:iCs w:val="0"/>
            <w:color w:val="FF0000"/>
          </w:rPr>
          <w:t>www.ph-online.ac.at/pht/webnav.ini</w:t>
        </w:r>
      </w:hyperlink>
    </w:p>
    <w:p w14:paraId="1B436556" w14:textId="77777777" w:rsidR="00E77941" w:rsidRDefault="00E77941" w:rsidP="00E77941">
      <w:pPr>
        <w:rPr>
          <w:szCs w:val="22"/>
        </w:rPr>
      </w:pPr>
    </w:p>
    <w:p w14:paraId="04A6F4ED" w14:textId="3D5285BE" w:rsidR="00E77941" w:rsidRPr="0066385A" w:rsidRDefault="00B76BC3" w:rsidP="00E77941">
      <w:pPr>
        <w:rPr>
          <w:b/>
          <w:bCs/>
          <w:szCs w:val="22"/>
        </w:rPr>
      </w:pPr>
      <w:r w:rsidRPr="040E19C5">
        <w:rPr>
          <w:b/>
          <w:bCs/>
        </w:rPr>
        <w:t>E</w:t>
      </w:r>
      <w:r w:rsidR="00E77941" w:rsidRPr="040E19C5">
        <w:rPr>
          <w:b/>
          <w:bCs/>
        </w:rPr>
        <w:t>rforderliche Bewerbungsunterlagen</w:t>
      </w:r>
    </w:p>
    <w:p w14:paraId="627A6896" w14:textId="4894E6B2" w:rsidR="00DB555B" w:rsidRPr="00C178A7" w:rsidRDefault="040E19C5" w:rsidP="040E19C5">
      <w:pPr>
        <w:spacing w:line="240" w:lineRule="auto"/>
        <w:rPr>
          <w:szCs w:val="22"/>
        </w:rPr>
      </w:pPr>
      <w:r w:rsidRPr="00C178A7">
        <w:rPr>
          <w:szCs w:val="22"/>
        </w:rPr>
        <w:t>Bestätigung des Arbeitgebers, seit wann man mit der Leitung betraut ist</w:t>
      </w:r>
    </w:p>
    <w:p w14:paraId="02866662" w14:textId="6A884DEF" w:rsidR="00DB555B" w:rsidRPr="00C178A7" w:rsidRDefault="003A7D39" w:rsidP="040E19C5">
      <w:pPr>
        <w:spacing w:line="240" w:lineRule="auto"/>
        <w:rPr>
          <w:szCs w:val="22"/>
        </w:rPr>
      </w:pPr>
      <w:r>
        <w:rPr>
          <w:szCs w:val="22"/>
        </w:rPr>
        <w:t>Bestätigung</w:t>
      </w:r>
      <w:r w:rsidR="040E19C5" w:rsidRPr="00C178A7">
        <w:rPr>
          <w:szCs w:val="22"/>
        </w:rPr>
        <w:t xml:space="preserve"> über das bestehende Arbeitsverhältnis</w:t>
      </w:r>
    </w:p>
    <w:p w14:paraId="3B73DEEC" w14:textId="77777777" w:rsidR="007C7023" w:rsidRPr="009F1CAB" w:rsidRDefault="007C7023" w:rsidP="007C7023">
      <w:pPr>
        <w:tabs>
          <w:tab w:val="clear" w:pos="357"/>
          <w:tab w:val="clear" w:pos="714"/>
        </w:tabs>
        <w:spacing w:line="240" w:lineRule="auto"/>
        <w:rPr>
          <w:rStyle w:val="IntensiveHervorhebung"/>
          <w:i w:val="0"/>
          <w:iCs w:val="0"/>
          <w:color w:val="auto"/>
        </w:rPr>
      </w:pPr>
    </w:p>
    <w:p w14:paraId="673BD182" w14:textId="77777777" w:rsidR="007C7023" w:rsidRPr="00A11D77" w:rsidRDefault="007C7023" w:rsidP="007C7023">
      <w:pPr>
        <w:pBdr>
          <w:top w:val="single" w:sz="4" w:space="1" w:color="auto"/>
        </w:pBdr>
        <w:tabs>
          <w:tab w:val="clear" w:pos="357"/>
          <w:tab w:val="clear" w:pos="714"/>
        </w:tabs>
        <w:spacing w:line="240" w:lineRule="auto"/>
        <w:rPr>
          <w:rStyle w:val="IntensiveHervorhebung"/>
          <w:i w:val="0"/>
          <w:iCs w:val="0"/>
          <w:color w:val="auto"/>
          <w:sz w:val="18"/>
          <w:szCs w:val="18"/>
        </w:rPr>
      </w:pPr>
    </w:p>
    <w:p w14:paraId="27ACA778" w14:textId="379222F7" w:rsidR="009129DC" w:rsidRPr="00B05823" w:rsidRDefault="009129DC" w:rsidP="040E19C5">
      <w:pPr>
        <w:tabs>
          <w:tab w:val="clear" w:pos="357"/>
          <w:tab w:val="clear" w:pos="714"/>
        </w:tabs>
        <w:spacing w:before="180" w:after="240" w:line="240" w:lineRule="auto"/>
        <w:rPr>
          <w:rStyle w:val="IntensiveHervorhebung"/>
          <w:i w:val="0"/>
          <w:iCs w:val="0"/>
          <w:color w:val="000000" w:themeColor="text1"/>
        </w:rPr>
      </w:pPr>
      <w:r w:rsidRPr="040E19C5">
        <w:rPr>
          <w:rStyle w:val="IntensiveHervorhebung"/>
          <w:b/>
          <w:bCs/>
          <w:i w:val="0"/>
          <w:iCs w:val="0"/>
          <w:color w:val="000000" w:themeColor="text1"/>
        </w:rPr>
        <w:t>Kontakt Lehrgangsleitung | Lehrgangskoordination</w:t>
      </w:r>
    </w:p>
    <w:p w14:paraId="5C5EBB39" w14:textId="77777777" w:rsidR="00E77941" w:rsidRPr="00E77941" w:rsidRDefault="00E77941" w:rsidP="00E77941">
      <w:pPr>
        <w:rPr>
          <w:b/>
          <w:bCs/>
          <w:szCs w:val="22"/>
        </w:rPr>
      </w:pPr>
      <w:r w:rsidRPr="00E77941">
        <w:rPr>
          <w:b/>
          <w:bCs/>
          <w:szCs w:val="22"/>
        </w:rPr>
        <w:t>Daniela Klingler</w:t>
      </w:r>
    </w:p>
    <w:p w14:paraId="39414F93" w14:textId="3AE3ED71" w:rsidR="00E77941" w:rsidRPr="0066385A" w:rsidRDefault="00E77941" w:rsidP="00E77941">
      <w:pPr>
        <w:rPr>
          <w:color w:val="FF0000"/>
          <w:szCs w:val="22"/>
        </w:rPr>
      </w:pPr>
      <w:r w:rsidRPr="00653F84">
        <w:rPr>
          <w:color w:val="FF0000"/>
        </w:rPr>
        <w:t>daniela.klingler@ph-tirol.ac.at</w:t>
      </w:r>
    </w:p>
    <w:p w14:paraId="2F5F8BD9" w14:textId="4F234850" w:rsidR="00E77941" w:rsidRPr="00AA0457" w:rsidRDefault="00E77941" w:rsidP="040E19C5">
      <w:pPr>
        <w:rPr>
          <w:color w:val="FF0000"/>
          <w:szCs w:val="22"/>
          <w:lang w:val="de-AT"/>
        </w:rPr>
      </w:pPr>
    </w:p>
    <w:p w14:paraId="7EBC1291" w14:textId="25EADA21" w:rsidR="00820768" w:rsidRDefault="003A7D39" w:rsidP="00B01A11">
      <w:pPr>
        <w:rPr>
          <w:b/>
          <w:bCs/>
          <w:lang w:val="de-AT"/>
        </w:rPr>
      </w:pPr>
      <w:r>
        <w:rPr>
          <w:b/>
          <w:bCs/>
          <w:lang w:val="de-AT"/>
        </w:rPr>
        <w:t>Isabella Gölles</w:t>
      </w:r>
    </w:p>
    <w:p w14:paraId="603CA0CB" w14:textId="0014C67F" w:rsidR="003A7D39" w:rsidRPr="003A7D39" w:rsidRDefault="003A7D39" w:rsidP="00B01A11">
      <w:pPr>
        <w:rPr>
          <w:rStyle w:val="IntensiveHervorhebung"/>
          <w:i w:val="0"/>
          <w:iCs w:val="0"/>
          <w:color w:val="FF0000"/>
          <w:lang w:val="de-AT"/>
        </w:rPr>
      </w:pPr>
      <w:r w:rsidRPr="003A7D39">
        <w:rPr>
          <w:color w:val="FF0000"/>
          <w:lang w:val="de-AT"/>
        </w:rPr>
        <w:t>isabella.goelles@ph-tirol.ac.at</w:t>
      </w:r>
    </w:p>
    <w:sectPr w:rsidR="003A7D39" w:rsidRPr="003A7D39" w:rsidSect="00BE7B7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418" w:bottom="1134" w:left="1418" w:header="459" w:footer="7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AED7" w14:textId="77777777" w:rsidR="00D3002A" w:rsidRDefault="00D3002A">
      <w:r>
        <w:separator/>
      </w:r>
    </w:p>
    <w:p w14:paraId="1A43385D" w14:textId="77777777" w:rsidR="00D3002A" w:rsidRDefault="00D3002A"/>
    <w:p w14:paraId="1FD5FB7D" w14:textId="77777777" w:rsidR="00D3002A" w:rsidRDefault="00D3002A"/>
    <w:p w14:paraId="6F1DAA9F" w14:textId="77777777" w:rsidR="00D3002A" w:rsidRDefault="00D3002A"/>
  </w:endnote>
  <w:endnote w:type="continuationSeparator" w:id="0">
    <w:p w14:paraId="67C56C84" w14:textId="77777777" w:rsidR="00D3002A" w:rsidRDefault="00D3002A">
      <w:r>
        <w:continuationSeparator/>
      </w:r>
    </w:p>
    <w:p w14:paraId="1BE0EB82" w14:textId="77777777" w:rsidR="00D3002A" w:rsidRDefault="00D3002A"/>
    <w:p w14:paraId="1EB78EC1" w14:textId="77777777" w:rsidR="00D3002A" w:rsidRDefault="00D3002A"/>
    <w:p w14:paraId="02EC4242" w14:textId="77777777" w:rsidR="00D3002A" w:rsidRDefault="00D30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T Eesti Display Rg">
    <w:panose1 w:val="00000500000000000000"/>
    <w:charset w:val="00"/>
    <w:family w:val="modern"/>
    <w:notTrueType/>
    <w:pitch w:val="variable"/>
    <w:sig w:usb0="00000007" w:usb1="00000001" w:usb2="00000000" w:usb3="00000000" w:csb0="00000093" w:csb1="00000000"/>
  </w:font>
  <w:font w:name="Melior Com">
    <w:altName w:val="Cambria"/>
    <w:charset w:val="4D"/>
    <w:family w:val="roman"/>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CAA" w14:textId="77777777" w:rsidR="00772B22" w:rsidRDefault="00772B22">
    <w:pPr>
      <w:pStyle w:val="Fuzeile"/>
    </w:pPr>
  </w:p>
  <w:p w14:paraId="2315A5E7" w14:textId="77777777" w:rsidR="00F91AE3" w:rsidRDefault="00F91A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60AA" w14:textId="483ACD43" w:rsidR="00F91AE3" w:rsidRPr="001C4849" w:rsidRDefault="001C4849" w:rsidP="001C4849">
    <w:pPr>
      <w:tabs>
        <w:tab w:val="clear" w:pos="357"/>
        <w:tab w:val="clear" w:pos="714"/>
        <w:tab w:val="right" w:pos="9070"/>
      </w:tabs>
      <w:spacing w:before="240"/>
    </w:pPr>
    <w:r w:rsidRPr="003E4276">
      <w:t>Pädagogische Hochschule Tirol</w:t>
    </w:r>
    <w:r>
      <w:t>, Pastorstr. 7, 6010 Innsbruck</w:t>
    </w:r>
    <w:r w:rsidRPr="00EC2FA9">
      <w:rPr>
        <w:color w:val="FF0000"/>
      </w:rPr>
      <w:tab/>
    </w:r>
    <w:hyperlink r:id="rId1" w:history="1">
      <w:r w:rsidRPr="002F129E">
        <w:rPr>
          <w:rStyle w:val="Hyperlink"/>
          <w:color w:val="FF0000"/>
          <w:u w:val="none"/>
        </w:rPr>
        <w:t>www.ph-tirol.ac.at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F8C5" w14:textId="5FAB3AE6" w:rsidR="005321D3" w:rsidRPr="003E4276" w:rsidRDefault="005321D3" w:rsidP="00250BC9">
    <w:pPr>
      <w:tabs>
        <w:tab w:val="clear" w:pos="357"/>
        <w:tab w:val="clear" w:pos="714"/>
        <w:tab w:val="right" w:pos="9070"/>
      </w:tabs>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AF08" w14:textId="77777777" w:rsidR="00D3002A" w:rsidRDefault="00D3002A"/>
    <w:p w14:paraId="36FB8B84" w14:textId="77777777" w:rsidR="00D3002A" w:rsidRDefault="00D3002A">
      <w:r>
        <w:separator/>
      </w:r>
    </w:p>
  </w:footnote>
  <w:footnote w:type="continuationSeparator" w:id="0">
    <w:p w14:paraId="64B9AB96" w14:textId="77777777" w:rsidR="00D3002A" w:rsidRDefault="00D3002A">
      <w:r>
        <w:continuationSeparator/>
      </w:r>
    </w:p>
    <w:p w14:paraId="41F874D4" w14:textId="77777777" w:rsidR="00D3002A" w:rsidRDefault="00D3002A"/>
    <w:p w14:paraId="73A6D2F6" w14:textId="77777777" w:rsidR="00D3002A" w:rsidRDefault="00D3002A"/>
    <w:p w14:paraId="61F8216C" w14:textId="77777777" w:rsidR="00D3002A" w:rsidRDefault="00D3002A"/>
  </w:footnote>
  <w:footnote w:type="continuationNotice" w:id="1">
    <w:p w14:paraId="04455D59" w14:textId="77777777" w:rsidR="00D3002A" w:rsidRDefault="00D300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AE02" w14:textId="77777777" w:rsidR="00772B22" w:rsidRDefault="00772B22">
    <w:pPr>
      <w:pStyle w:val="Kopfzeile"/>
    </w:pPr>
  </w:p>
  <w:p w14:paraId="58DA968E" w14:textId="77777777" w:rsidR="00F91AE3" w:rsidRDefault="00F91A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CC6D" w14:textId="77777777" w:rsidR="005D382A" w:rsidRDefault="005D382A">
    <w:r>
      <w:rPr>
        <w:noProof/>
      </w:rPr>
      <w:drawing>
        <wp:anchor distT="0" distB="0" distL="114300" distR="114300" simplePos="0" relativeHeight="251661824" behindDoc="0" locked="0" layoutInCell="1" allowOverlap="1" wp14:anchorId="12393178" wp14:editId="372B8955">
          <wp:simplePos x="0" y="0"/>
          <wp:positionH relativeFrom="column">
            <wp:posOffset>2156460</wp:posOffset>
          </wp:positionH>
          <wp:positionV relativeFrom="paragraph">
            <wp:posOffset>130505</wp:posOffset>
          </wp:positionV>
          <wp:extent cx="1022350" cy="647700"/>
          <wp:effectExtent l="0" t="0" r="6350" b="0"/>
          <wp:wrapNone/>
          <wp:docPr id="1" name="Grafik 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a:off x="0" y="0"/>
                    <a:ext cx="1022350"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1C4064D3" wp14:editId="6D68B3D6">
          <wp:simplePos x="0" y="0"/>
          <wp:positionH relativeFrom="page">
            <wp:posOffset>0</wp:posOffset>
          </wp:positionH>
          <wp:positionV relativeFrom="page">
            <wp:posOffset>0</wp:posOffset>
          </wp:positionV>
          <wp:extent cx="7560310" cy="10692130"/>
          <wp:effectExtent l="0" t="0" r="0" b="0"/>
          <wp:wrapNone/>
          <wp:docPr id="2" name="Grafik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hidden="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margin">
            <wp14:pctWidth>0</wp14:pctWidth>
          </wp14:sizeRelH>
          <wp14:sizeRelV relativeFrom="margin">
            <wp14:pctHeight>0</wp14:pctHeight>
          </wp14:sizeRelV>
        </wp:anchor>
      </w:drawing>
    </w:r>
  </w:p>
  <w:p w14:paraId="4F34292D" w14:textId="77777777" w:rsidR="00F91AE3" w:rsidRDefault="00F91A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4FBC" w14:textId="77777777" w:rsidR="005321D3" w:rsidRDefault="005321D3" w:rsidP="005321D3">
    <w:r>
      <w:rPr>
        <w:noProof/>
      </w:rPr>
      <w:drawing>
        <wp:anchor distT="0" distB="0" distL="114300" distR="114300" simplePos="0" relativeHeight="251663872" behindDoc="1" locked="0" layoutInCell="1" allowOverlap="1" wp14:anchorId="64C819FE" wp14:editId="6B9A0BD9">
          <wp:simplePos x="0" y="0"/>
          <wp:positionH relativeFrom="page">
            <wp:posOffset>3024505</wp:posOffset>
          </wp:positionH>
          <wp:positionV relativeFrom="page">
            <wp:posOffset>269875</wp:posOffset>
          </wp:positionV>
          <wp:extent cx="3084830" cy="942975"/>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E04F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66FE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E225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2AC6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B12A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ECD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5C7ECC"/>
    <w:lvl w:ilvl="0">
      <w:start w:val="1"/>
      <w:numFmt w:val="bullet"/>
      <w:pStyle w:val="Aufzhlungszeichen3"/>
      <w:lvlText w:val=""/>
      <w:lvlJc w:val="left"/>
      <w:pPr>
        <w:ind w:left="926" w:hanging="360"/>
      </w:pPr>
      <w:rPr>
        <w:rFonts w:ascii="Wingdings" w:hAnsi="Wingdings" w:hint="default"/>
      </w:rPr>
    </w:lvl>
  </w:abstractNum>
  <w:abstractNum w:abstractNumId="7" w15:restartNumberingAfterBreak="0">
    <w:nsid w:val="FFFFFF83"/>
    <w:multiLevelType w:val="singleLevel"/>
    <w:tmpl w:val="198C756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6447A"/>
    <w:lvl w:ilvl="0">
      <w:start w:val="1"/>
      <w:numFmt w:val="decimal"/>
      <w:pStyle w:val="Listennummer"/>
      <w:lvlText w:val="%1."/>
      <w:lvlJc w:val="left"/>
      <w:pPr>
        <w:tabs>
          <w:tab w:val="num" w:pos="360"/>
        </w:tabs>
        <w:ind w:left="360" w:hanging="360"/>
      </w:pPr>
    </w:lvl>
  </w:abstractNum>
  <w:abstractNum w:abstractNumId="9" w15:restartNumberingAfterBreak="0">
    <w:nsid w:val="19492BA6"/>
    <w:multiLevelType w:val="hybridMultilevel"/>
    <w:tmpl w:val="8FA2B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AF0985"/>
    <w:multiLevelType w:val="hybridMultilevel"/>
    <w:tmpl w:val="D1CC2D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3D30AD4"/>
    <w:multiLevelType w:val="hybridMultilevel"/>
    <w:tmpl w:val="23E08D36"/>
    <w:lvl w:ilvl="0" w:tplc="1AE89E16">
      <w:start w:val="1"/>
      <w:numFmt w:val="decimal"/>
      <w:pStyle w:val="Absatz-Paragraf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89B72D7"/>
    <w:multiLevelType w:val="hybridMultilevel"/>
    <w:tmpl w:val="D88AC552"/>
    <w:lvl w:ilvl="0" w:tplc="724AF50C">
      <w:start w:val="1"/>
      <w:numFmt w:val="bullet"/>
      <w:lvlText w:val=""/>
      <w:lvlJc w:val="left"/>
      <w:pPr>
        <w:ind w:left="720" w:hanging="360"/>
      </w:pPr>
      <w:rPr>
        <w:rFonts w:ascii="Symbol" w:hAnsi="Symbol" w:hint="default"/>
      </w:rPr>
    </w:lvl>
    <w:lvl w:ilvl="1" w:tplc="753CE494">
      <w:start w:val="1"/>
      <w:numFmt w:val="bullet"/>
      <w:lvlText w:val="o"/>
      <w:lvlJc w:val="left"/>
      <w:pPr>
        <w:ind w:left="1440" w:hanging="360"/>
      </w:pPr>
      <w:rPr>
        <w:rFonts w:ascii="Courier New" w:hAnsi="Courier New" w:hint="default"/>
      </w:rPr>
    </w:lvl>
    <w:lvl w:ilvl="2" w:tplc="C7603B0E">
      <w:start w:val="1"/>
      <w:numFmt w:val="bullet"/>
      <w:lvlText w:val=""/>
      <w:lvlJc w:val="left"/>
      <w:pPr>
        <w:ind w:left="2160" w:hanging="360"/>
      </w:pPr>
      <w:rPr>
        <w:rFonts w:ascii="Wingdings" w:hAnsi="Wingdings" w:hint="default"/>
      </w:rPr>
    </w:lvl>
    <w:lvl w:ilvl="3" w:tplc="08B8FD12">
      <w:start w:val="1"/>
      <w:numFmt w:val="bullet"/>
      <w:lvlText w:val=""/>
      <w:lvlJc w:val="left"/>
      <w:pPr>
        <w:ind w:left="2880" w:hanging="360"/>
      </w:pPr>
      <w:rPr>
        <w:rFonts w:ascii="Symbol" w:hAnsi="Symbol" w:hint="default"/>
      </w:rPr>
    </w:lvl>
    <w:lvl w:ilvl="4" w:tplc="4704CA6C">
      <w:start w:val="1"/>
      <w:numFmt w:val="bullet"/>
      <w:lvlText w:val="o"/>
      <w:lvlJc w:val="left"/>
      <w:pPr>
        <w:ind w:left="3600" w:hanging="360"/>
      </w:pPr>
      <w:rPr>
        <w:rFonts w:ascii="Courier New" w:hAnsi="Courier New" w:hint="default"/>
      </w:rPr>
    </w:lvl>
    <w:lvl w:ilvl="5" w:tplc="3ED0FAFA">
      <w:start w:val="1"/>
      <w:numFmt w:val="bullet"/>
      <w:lvlText w:val=""/>
      <w:lvlJc w:val="left"/>
      <w:pPr>
        <w:ind w:left="4320" w:hanging="360"/>
      </w:pPr>
      <w:rPr>
        <w:rFonts w:ascii="Wingdings" w:hAnsi="Wingdings" w:hint="default"/>
      </w:rPr>
    </w:lvl>
    <w:lvl w:ilvl="6" w:tplc="FE08160A">
      <w:start w:val="1"/>
      <w:numFmt w:val="bullet"/>
      <w:lvlText w:val=""/>
      <w:lvlJc w:val="left"/>
      <w:pPr>
        <w:ind w:left="5040" w:hanging="360"/>
      </w:pPr>
      <w:rPr>
        <w:rFonts w:ascii="Symbol" w:hAnsi="Symbol" w:hint="default"/>
      </w:rPr>
    </w:lvl>
    <w:lvl w:ilvl="7" w:tplc="C5189CE8">
      <w:start w:val="1"/>
      <w:numFmt w:val="bullet"/>
      <w:lvlText w:val="o"/>
      <w:lvlJc w:val="left"/>
      <w:pPr>
        <w:ind w:left="5760" w:hanging="360"/>
      </w:pPr>
      <w:rPr>
        <w:rFonts w:ascii="Courier New" w:hAnsi="Courier New" w:hint="default"/>
      </w:rPr>
    </w:lvl>
    <w:lvl w:ilvl="8" w:tplc="1F5EB272">
      <w:start w:val="1"/>
      <w:numFmt w:val="bullet"/>
      <w:lvlText w:val=""/>
      <w:lvlJc w:val="left"/>
      <w:pPr>
        <w:ind w:left="6480" w:hanging="360"/>
      </w:pPr>
      <w:rPr>
        <w:rFonts w:ascii="Wingdings" w:hAnsi="Wingdings" w:hint="default"/>
      </w:rPr>
    </w:lvl>
  </w:abstractNum>
  <w:abstractNum w:abstractNumId="13" w15:restartNumberingAfterBreak="0">
    <w:nsid w:val="38C51C1C"/>
    <w:multiLevelType w:val="hybridMultilevel"/>
    <w:tmpl w:val="EB166E68"/>
    <w:lvl w:ilvl="0" w:tplc="20C6C374">
      <w:start w:val="80"/>
      <w:numFmt w:val="bullet"/>
      <w:lvlText w:val="•"/>
      <w:lvlJc w:val="left"/>
      <w:pPr>
        <w:ind w:left="720" w:hanging="360"/>
      </w:pPr>
      <w:rPr>
        <w:rFonts w:ascii="GT Eesti Display Rg" w:eastAsia="Times New Roman" w:hAnsi="GT Eesti Display Rg"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98634D"/>
    <w:multiLevelType w:val="hybridMultilevel"/>
    <w:tmpl w:val="7FD0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756B2C"/>
    <w:multiLevelType w:val="hybridMultilevel"/>
    <w:tmpl w:val="AD5AD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AB0B54"/>
    <w:multiLevelType w:val="hybridMultilevel"/>
    <w:tmpl w:val="CE0E7426"/>
    <w:lvl w:ilvl="0" w:tplc="44ACDCC8">
      <w:numFmt w:val="bullet"/>
      <w:pStyle w:val="Aufzhlungszeichen"/>
      <w:lvlText w:val="–"/>
      <w:lvlJc w:val="left"/>
      <w:pPr>
        <w:tabs>
          <w:tab w:val="num" w:pos="360"/>
        </w:tabs>
        <w:ind w:left="360" w:hanging="360"/>
      </w:pPr>
      <w:rPr>
        <w:rFonts w:ascii="Melior Com" w:hAnsi="Melior Com" w:hint="default"/>
        <w:b w:val="0"/>
        <w:i w:val="0"/>
        <w:color w:val="auto"/>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2438E"/>
    <w:multiLevelType w:val="multilevel"/>
    <w:tmpl w:val="432E9234"/>
    <w:styleLink w:val="pht-CD21"/>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851"/>
        </w:tabs>
        <w:ind w:left="851" w:hanging="851"/>
      </w:pPr>
      <w:rPr>
        <w:rFonts w:hint="default"/>
      </w:rPr>
    </w:lvl>
    <w:lvl w:ilvl="6">
      <w:start w:val="1"/>
      <w:numFmt w:val="decimal"/>
      <w:pStyle w:val="berschrift7"/>
      <w:lvlText w:val="%1.%2.%3.%4.%5.%6.%7"/>
      <w:lvlJc w:val="left"/>
      <w:pPr>
        <w:tabs>
          <w:tab w:val="num" w:pos="851"/>
        </w:tabs>
        <w:ind w:left="851" w:hanging="851"/>
      </w:pPr>
      <w:rPr>
        <w:rFonts w:hint="default"/>
      </w:rPr>
    </w:lvl>
    <w:lvl w:ilvl="7">
      <w:start w:val="1"/>
      <w:numFmt w:val="decimal"/>
      <w:pStyle w:val="berschrift8"/>
      <w:lvlText w:val="%1.%2.%3.%4.%5.%6.%7.%8"/>
      <w:lvlJc w:val="left"/>
      <w:pPr>
        <w:tabs>
          <w:tab w:val="num" w:pos="851"/>
        </w:tabs>
        <w:ind w:left="851" w:hanging="851"/>
      </w:pPr>
      <w:rPr>
        <w:rFonts w:hint="default"/>
      </w:rPr>
    </w:lvl>
    <w:lvl w:ilvl="8">
      <w:start w:val="1"/>
      <w:numFmt w:val="decimal"/>
      <w:pStyle w:val="berschrift9"/>
      <w:lvlText w:val="%1.%2.%3.%4.%5.%6.%7.%8.%9"/>
      <w:lvlJc w:val="left"/>
      <w:pPr>
        <w:tabs>
          <w:tab w:val="num" w:pos="851"/>
        </w:tabs>
        <w:ind w:left="851" w:hanging="851"/>
      </w:pPr>
      <w:rPr>
        <w:rFonts w:hint="default"/>
      </w:rPr>
    </w:lvl>
  </w:abstractNum>
  <w:abstractNum w:abstractNumId="18" w15:restartNumberingAfterBreak="0">
    <w:nsid w:val="6A5500C8"/>
    <w:multiLevelType w:val="multilevel"/>
    <w:tmpl w:val="432E9234"/>
    <w:numStyleLink w:val="pht-CD21"/>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8"/>
  </w:num>
  <w:num w:numId="8">
    <w:abstractNumId w:val="6"/>
  </w:num>
  <w:num w:numId="9">
    <w:abstractNumId w:val="7"/>
  </w:num>
  <w:num w:numId="10">
    <w:abstractNumId w:val="17"/>
  </w:num>
  <w:num w:numId="11">
    <w:abstractNumId w:val="18"/>
  </w:num>
  <w:num w:numId="12">
    <w:abstractNumId w:val="5"/>
  </w:num>
  <w:num w:numId="13">
    <w:abstractNumId w:val="4"/>
  </w:num>
  <w:num w:numId="14">
    <w:abstractNumId w:val="11"/>
  </w:num>
  <w:num w:numId="15">
    <w:abstractNumId w:val="9"/>
  </w:num>
  <w:num w:numId="16">
    <w:abstractNumId w:val="13"/>
  </w:num>
  <w:num w:numId="17">
    <w:abstractNumId w:val="10"/>
  </w:num>
  <w:num w:numId="18">
    <w:abstractNumId w:val="15"/>
  </w:num>
  <w:num w:numId="19">
    <w:abstractNumId w:val="14"/>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E4"/>
    <w:rsid w:val="00013516"/>
    <w:rsid w:val="00014941"/>
    <w:rsid w:val="0001660D"/>
    <w:rsid w:val="000213A0"/>
    <w:rsid w:val="00021AF7"/>
    <w:rsid w:val="00033E1B"/>
    <w:rsid w:val="00045379"/>
    <w:rsid w:val="0005674F"/>
    <w:rsid w:val="000733ED"/>
    <w:rsid w:val="00076393"/>
    <w:rsid w:val="00076AFC"/>
    <w:rsid w:val="000821EE"/>
    <w:rsid w:val="000844AD"/>
    <w:rsid w:val="00096B54"/>
    <w:rsid w:val="000A7DF9"/>
    <w:rsid w:val="000B74F9"/>
    <w:rsid w:val="000C382F"/>
    <w:rsid w:val="000D54AA"/>
    <w:rsid w:val="000E7474"/>
    <w:rsid w:val="00110A48"/>
    <w:rsid w:val="00111897"/>
    <w:rsid w:val="00114520"/>
    <w:rsid w:val="0011739F"/>
    <w:rsid w:val="0012528D"/>
    <w:rsid w:val="00130A57"/>
    <w:rsid w:val="0014167E"/>
    <w:rsid w:val="00145C22"/>
    <w:rsid w:val="00150FEF"/>
    <w:rsid w:val="00152E6B"/>
    <w:rsid w:val="00162070"/>
    <w:rsid w:val="001700F1"/>
    <w:rsid w:val="00170DAF"/>
    <w:rsid w:val="0017236A"/>
    <w:rsid w:val="00175EE4"/>
    <w:rsid w:val="001769C5"/>
    <w:rsid w:val="00180B50"/>
    <w:rsid w:val="00181815"/>
    <w:rsid w:val="00183202"/>
    <w:rsid w:val="00184E04"/>
    <w:rsid w:val="001B2A2A"/>
    <w:rsid w:val="001B7E78"/>
    <w:rsid w:val="001C0E0E"/>
    <w:rsid w:val="001C4849"/>
    <w:rsid w:val="001D56BB"/>
    <w:rsid w:val="001D74F5"/>
    <w:rsid w:val="001E0CD5"/>
    <w:rsid w:val="001E3F34"/>
    <w:rsid w:val="001E7C78"/>
    <w:rsid w:val="001F254B"/>
    <w:rsid w:val="00204291"/>
    <w:rsid w:val="002151D7"/>
    <w:rsid w:val="002204FB"/>
    <w:rsid w:val="0023011E"/>
    <w:rsid w:val="00237E05"/>
    <w:rsid w:val="00242625"/>
    <w:rsid w:val="00250BC9"/>
    <w:rsid w:val="002639C4"/>
    <w:rsid w:val="002661BA"/>
    <w:rsid w:val="00267447"/>
    <w:rsid w:val="0027486F"/>
    <w:rsid w:val="00281A5B"/>
    <w:rsid w:val="00281E3F"/>
    <w:rsid w:val="00291F98"/>
    <w:rsid w:val="00296C19"/>
    <w:rsid w:val="002A12D4"/>
    <w:rsid w:val="002A4146"/>
    <w:rsid w:val="002A78C8"/>
    <w:rsid w:val="002B4717"/>
    <w:rsid w:val="002C08C2"/>
    <w:rsid w:val="002C406B"/>
    <w:rsid w:val="002E0723"/>
    <w:rsid w:val="002F129E"/>
    <w:rsid w:val="00301C8B"/>
    <w:rsid w:val="00311893"/>
    <w:rsid w:val="0032080D"/>
    <w:rsid w:val="003218D3"/>
    <w:rsid w:val="003265C4"/>
    <w:rsid w:val="0033103D"/>
    <w:rsid w:val="0033155C"/>
    <w:rsid w:val="00335FA0"/>
    <w:rsid w:val="003363B5"/>
    <w:rsid w:val="003452A8"/>
    <w:rsid w:val="00353CA5"/>
    <w:rsid w:val="0036255E"/>
    <w:rsid w:val="00373D99"/>
    <w:rsid w:val="00374C08"/>
    <w:rsid w:val="00375943"/>
    <w:rsid w:val="003959DB"/>
    <w:rsid w:val="00395C4A"/>
    <w:rsid w:val="003A19A1"/>
    <w:rsid w:val="003A363B"/>
    <w:rsid w:val="003A7D39"/>
    <w:rsid w:val="003B3235"/>
    <w:rsid w:val="003B502C"/>
    <w:rsid w:val="003B554C"/>
    <w:rsid w:val="003B6CA3"/>
    <w:rsid w:val="003C076C"/>
    <w:rsid w:val="003D17D5"/>
    <w:rsid w:val="003D2889"/>
    <w:rsid w:val="003D4B38"/>
    <w:rsid w:val="003D7110"/>
    <w:rsid w:val="003E4276"/>
    <w:rsid w:val="003E52B5"/>
    <w:rsid w:val="003F25B3"/>
    <w:rsid w:val="0040033C"/>
    <w:rsid w:val="00405D8A"/>
    <w:rsid w:val="004072F9"/>
    <w:rsid w:val="004153B6"/>
    <w:rsid w:val="004155C3"/>
    <w:rsid w:val="00415890"/>
    <w:rsid w:val="00423D84"/>
    <w:rsid w:val="00432496"/>
    <w:rsid w:val="00432BD0"/>
    <w:rsid w:val="00433F79"/>
    <w:rsid w:val="00446AC9"/>
    <w:rsid w:val="00470669"/>
    <w:rsid w:val="00474017"/>
    <w:rsid w:val="004778F4"/>
    <w:rsid w:val="0048343A"/>
    <w:rsid w:val="0049256B"/>
    <w:rsid w:val="004A52B1"/>
    <w:rsid w:val="004B0C91"/>
    <w:rsid w:val="004B7663"/>
    <w:rsid w:val="004C33BB"/>
    <w:rsid w:val="004D084C"/>
    <w:rsid w:val="004D1660"/>
    <w:rsid w:val="004E3B25"/>
    <w:rsid w:val="004E49C8"/>
    <w:rsid w:val="004F0F2E"/>
    <w:rsid w:val="004F3F73"/>
    <w:rsid w:val="00504B8E"/>
    <w:rsid w:val="005223B1"/>
    <w:rsid w:val="0052719D"/>
    <w:rsid w:val="00527CF4"/>
    <w:rsid w:val="005321D3"/>
    <w:rsid w:val="00540DDF"/>
    <w:rsid w:val="00545E76"/>
    <w:rsid w:val="0056664B"/>
    <w:rsid w:val="00583DA1"/>
    <w:rsid w:val="00590E44"/>
    <w:rsid w:val="005A09E5"/>
    <w:rsid w:val="005A3E51"/>
    <w:rsid w:val="005B70CF"/>
    <w:rsid w:val="005C1B1F"/>
    <w:rsid w:val="005C2BCD"/>
    <w:rsid w:val="005C3CB4"/>
    <w:rsid w:val="005D382A"/>
    <w:rsid w:val="005D7854"/>
    <w:rsid w:val="005F5F5D"/>
    <w:rsid w:val="00606A81"/>
    <w:rsid w:val="00607E45"/>
    <w:rsid w:val="00613F23"/>
    <w:rsid w:val="00627A57"/>
    <w:rsid w:val="00640972"/>
    <w:rsid w:val="00641C6E"/>
    <w:rsid w:val="006462F5"/>
    <w:rsid w:val="00653F84"/>
    <w:rsid w:val="00655468"/>
    <w:rsid w:val="0066278F"/>
    <w:rsid w:val="006637C2"/>
    <w:rsid w:val="0066385A"/>
    <w:rsid w:val="00675A41"/>
    <w:rsid w:val="00682443"/>
    <w:rsid w:val="00682B09"/>
    <w:rsid w:val="0069212D"/>
    <w:rsid w:val="006927D1"/>
    <w:rsid w:val="0069503B"/>
    <w:rsid w:val="0069705A"/>
    <w:rsid w:val="006A6DDA"/>
    <w:rsid w:val="006A74FD"/>
    <w:rsid w:val="006B337C"/>
    <w:rsid w:val="006B6EFF"/>
    <w:rsid w:val="006C6937"/>
    <w:rsid w:val="006C6F0A"/>
    <w:rsid w:val="006F1550"/>
    <w:rsid w:val="006F2108"/>
    <w:rsid w:val="006F3691"/>
    <w:rsid w:val="006F7F6C"/>
    <w:rsid w:val="007005F0"/>
    <w:rsid w:val="00704FC9"/>
    <w:rsid w:val="007152F6"/>
    <w:rsid w:val="007161CE"/>
    <w:rsid w:val="0072068B"/>
    <w:rsid w:val="00723D1F"/>
    <w:rsid w:val="00726B39"/>
    <w:rsid w:val="007425FC"/>
    <w:rsid w:val="00747EFC"/>
    <w:rsid w:val="00751A08"/>
    <w:rsid w:val="00760F04"/>
    <w:rsid w:val="00763253"/>
    <w:rsid w:val="00772B22"/>
    <w:rsid w:val="00774606"/>
    <w:rsid w:val="007818EE"/>
    <w:rsid w:val="00790265"/>
    <w:rsid w:val="00793A14"/>
    <w:rsid w:val="00794709"/>
    <w:rsid w:val="00796324"/>
    <w:rsid w:val="007C359C"/>
    <w:rsid w:val="007C7023"/>
    <w:rsid w:val="007E65C1"/>
    <w:rsid w:val="007F016C"/>
    <w:rsid w:val="008010B8"/>
    <w:rsid w:val="008021D7"/>
    <w:rsid w:val="00805BF7"/>
    <w:rsid w:val="00820768"/>
    <w:rsid w:val="008524FC"/>
    <w:rsid w:val="008536C9"/>
    <w:rsid w:val="00864104"/>
    <w:rsid w:val="00875BCD"/>
    <w:rsid w:val="008909FB"/>
    <w:rsid w:val="00891AE8"/>
    <w:rsid w:val="00893615"/>
    <w:rsid w:val="008A2425"/>
    <w:rsid w:val="008C33C4"/>
    <w:rsid w:val="008C4E7F"/>
    <w:rsid w:val="008D0C25"/>
    <w:rsid w:val="008D0CF5"/>
    <w:rsid w:val="008D5A29"/>
    <w:rsid w:val="008D5BA3"/>
    <w:rsid w:val="008E69DD"/>
    <w:rsid w:val="008E7222"/>
    <w:rsid w:val="00901F81"/>
    <w:rsid w:val="00905D87"/>
    <w:rsid w:val="0090626B"/>
    <w:rsid w:val="009129DC"/>
    <w:rsid w:val="00913906"/>
    <w:rsid w:val="00921AE4"/>
    <w:rsid w:val="00926951"/>
    <w:rsid w:val="00933BC2"/>
    <w:rsid w:val="00942FF0"/>
    <w:rsid w:val="00951743"/>
    <w:rsid w:val="00956E9F"/>
    <w:rsid w:val="00962767"/>
    <w:rsid w:val="009647EE"/>
    <w:rsid w:val="00982B33"/>
    <w:rsid w:val="00983848"/>
    <w:rsid w:val="00986AE9"/>
    <w:rsid w:val="0099568E"/>
    <w:rsid w:val="009957C8"/>
    <w:rsid w:val="00996078"/>
    <w:rsid w:val="009A2475"/>
    <w:rsid w:val="009A285B"/>
    <w:rsid w:val="009A60D8"/>
    <w:rsid w:val="009C45C1"/>
    <w:rsid w:val="009D5854"/>
    <w:rsid w:val="009E39C1"/>
    <w:rsid w:val="009E6283"/>
    <w:rsid w:val="009F2BE4"/>
    <w:rsid w:val="00A01058"/>
    <w:rsid w:val="00A104DD"/>
    <w:rsid w:val="00A106F3"/>
    <w:rsid w:val="00A11D77"/>
    <w:rsid w:val="00A2429C"/>
    <w:rsid w:val="00A266F6"/>
    <w:rsid w:val="00A27FBB"/>
    <w:rsid w:val="00A55950"/>
    <w:rsid w:val="00A569B6"/>
    <w:rsid w:val="00A64B3B"/>
    <w:rsid w:val="00A7752D"/>
    <w:rsid w:val="00A91AC2"/>
    <w:rsid w:val="00A95304"/>
    <w:rsid w:val="00AA0457"/>
    <w:rsid w:val="00AA38E1"/>
    <w:rsid w:val="00AE6F98"/>
    <w:rsid w:val="00B01A11"/>
    <w:rsid w:val="00B05823"/>
    <w:rsid w:val="00B078B3"/>
    <w:rsid w:val="00B10675"/>
    <w:rsid w:val="00B10848"/>
    <w:rsid w:val="00B15B98"/>
    <w:rsid w:val="00B20A71"/>
    <w:rsid w:val="00B23AA2"/>
    <w:rsid w:val="00B26208"/>
    <w:rsid w:val="00B26AB0"/>
    <w:rsid w:val="00B5012E"/>
    <w:rsid w:val="00B553A4"/>
    <w:rsid w:val="00B55D9F"/>
    <w:rsid w:val="00B7144D"/>
    <w:rsid w:val="00B76BC3"/>
    <w:rsid w:val="00B870F0"/>
    <w:rsid w:val="00BA1831"/>
    <w:rsid w:val="00BA337A"/>
    <w:rsid w:val="00BB031C"/>
    <w:rsid w:val="00BB62EC"/>
    <w:rsid w:val="00BC18C8"/>
    <w:rsid w:val="00BC2A45"/>
    <w:rsid w:val="00BC4025"/>
    <w:rsid w:val="00BC6E9B"/>
    <w:rsid w:val="00BE7B70"/>
    <w:rsid w:val="00BF17D4"/>
    <w:rsid w:val="00BF4804"/>
    <w:rsid w:val="00C06A01"/>
    <w:rsid w:val="00C1086E"/>
    <w:rsid w:val="00C178A7"/>
    <w:rsid w:val="00C406A3"/>
    <w:rsid w:val="00C42045"/>
    <w:rsid w:val="00C4222A"/>
    <w:rsid w:val="00C51ACB"/>
    <w:rsid w:val="00C65DF6"/>
    <w:rsid w:val="00C70BEE"/>
    <w:rsid w:val="00C81F60"/>
    <w:rsid w:val="00C82625"/>
    <w:rsid w:val="00C9033E"/>
    <w:rsid w:val="00CA26C4"/>
    <w:rsid w:val="00CA445B"/>
    <w:rsid w:val="00CB1B71"/>
    <w:rsid w:val="00CB21C0"/>
    <w:rsid w:val="00CB2A7B"/>
    <w:rsid w:val="00CE4646"/>
    <w:rsid w:val="00CF12D0"/>
    <w:rsid w:val="00D02FEC"/>
    <w:rsid w:val="00D11B58"/>
    <w:rsid w:val="00D14461"/>
    <w:rsid w:val="00D2123B"/>
    <w:rsid w:val="00D3002A"/>
    <w:rsid w:val="00D40AA5"/>
    <w:rsid w:val="00D41D87"/>
    <w:rsid w:val="00D50440"/>
    <w:rsid w:val="00D55961"/>
    <w:rsid w:val="00D622E8"/>
    <w:rsid w:val="00D65001"/>
    <w:rsid w:val="00D727E8"/>
    <w:rsid w:val="00D73546"/>
    <w:rsid w:val="00D7625F"/>
    <w:rsid w:val="00D818CF"/>
    <w:rsid w:val="00D97353"/>
    <w:rsid w:val="00DA6F0C"/>
    <w:rsid w:val="00DB555B"/>
    <w:rsid w:val="00DB5D6B"/>
    <w:rsid w:val="00DC1011"/>
    <w:rsid w:val="00DC2162"/>
    <w:rsid w:val="00DC4D15"/>
    <w:rsid w:val="00DC70BE"/>
    <w:rsid w:val="00DD6FB8"/>
    <w:rsid w:val="00DD7B57"/>
    <w:rsid w:val="00DE67C7"/>
    <w:rsid w:val="00DE6DD3"/>
    <w:rsid w:val="00E006DE"/>
    <w:rsid w:val="00E006F5"/>
    <w:rsid w:val="00E03DB2"/>
    <w:rsid w:val="00E10A6D"/>
    <w:rsid w:val="00E10E7D"/>
    <w:rsid w:val="00E1179A"/>
    <w:rsid w:val="00E169D4"/>
    <w:rsid w:val="00E17DFB"/>
    <w:rsid w:val="00E20935"/>
    <w:rsid w:val="00E263D1"/>
    <w:rsid w:val="00E45A7E"/>
    <w:rsid w:val="00E47077"/>
    <w:rsid w:val="00E564EA"/>
    <w:rsid w:val="00E61238"/>
    <w:rsid w:val="00E77941"/>
    <w:rsid w:val="00E85716"/>
    <w:rsid w:val="00E86FCD"/>
    <w:rsid w:val="00E871A6"/>
    <w:rsid w:val="00E9000E"/>
    <w:rsid w:val="00E915EF"/>
    <w:rsid w:val="00E96B5C"/>
    <w:rsid w:val="00E97F30"/>
    <w:rsid w:val="00EB4E8D"/>
    <w:rsid w:val="00ED35CC"/>
    <w:rsid w:val="00ED3A4E"/>
    <w:rsid w:val="00ED3E90"/>
    <w:rsid w:val="00ED66B4"/>
    <w:rsid w:val="00EE4B24"/>
    <w:rsid w:val="00EF4B46"/>
    <w:rsid w:val="00F008CE"/>
    <w:rsid w:val="00F26BE9"/>
    <w:rsid w:val="00F345C7"/>
    <w:rsid w:val="00F40BD3"/>
    <w:rsid w:val="00F45C7D"/>
    <w:rsid w:val="00F505F4"/>
    <w:rsid w:val="00F56D9E"/>
    <w:rsid w:val="00F603C3"/>
    <w:rsid w:val="00F61CBA"/>
    <w:rsid w:val="00F64603"/>
    <w:rsid w:val="00F72BC4"/>
    <w:rsid w:val="00F74152"/>
    <w:rsid w:val="00F91AE3"/>
    <w:rsid w:val="00F96467"/>
    <w:rsid w:val="00FB3595"/>
    <w:rsid w:val="00FC0258"/>
    <w:rsid w:val="00FC2FDC"/>
    <w:rsid w:val="00FD42C0"/>
    <w:rsid w:val="00FD4592"/>
    <w:rsid w:val="00FE6431"/>
    <w:rsid w:val="00FE7349"/>
    <w:rsid w:val="00FF2EE3"/>
    <w:rsid w:val="00FF3DB5"/>
    <w:rsid w:val="0355BED4"/>
    <w:rsid w:val="040E19C5"/>
    <w:rsid w:val="054E5B8B"/>
    <w:rsid w:val="08C05123"/>
    <w:rsid w:val="0B9B0189"/>
    <w:rsid w:val="102D7EE0"/>
    <w:rsid w:val="10CD8E17"/>
    <w:rsid w:val="11F7EA0F"/>
    <w:rsid w:val="14A3E102"/>
    <w:rsid w:val="14C0DC42"/>
    <w:rsid w:val="16398612"/>
    <w:rsid w:val="176FA4E1"/>
    <w:rsid w:val="1827158A"/>
    <w:rsid w:val="197A7520"/>
    <w:rsid w:val="1A0DFFDF"/>
    <w:rsid w:val="20268882"/>
    <w:rsid w:val="24CFE1AD"/>
    <w:rsid w:val="2B7BAC40"/>
    <w:rsid w:val="2C28B041"/>
    <w:rsid w:val="2F35D0B9"/>
    <w:rsid w:val="30710591"/>
    <w:rsid w:val="33231D5E"/>
    <w:rsid w:val="33AF96BF"/>
    <w:rsid w:val="368EB907"/>
    <w:rsid w:val="37F49643"/>
    <w:rsid w:val="3A4E44D0"/>
    <w:rsid w:val="3A8621D5"/>
    <w:rsid w:val="3C692338"/>
    <w:rsid w:val="3D7D3957"/>
    <w:rsid w:val="3DBDC297"/>
    <w:rsid w:val="4004DBD1"/>
    <w:rsid w:val="4166EE4C"/>
    <w:rsid w:val="442D041B"/>
    <w:rsid w:val="45435F21"/>
    <w:rsid w:val="45C8D47C"/>
    <w:rsid w:val="45D80CBB"/>
    <w:rsid w:val="45EE8809"/>
    <w:rsid w:val="46525885"/>
    <w:rsid w:val="46C5B13E"/>
    <w:rsid w:val="47FDC781"/>
    <w:rsid w:val="4BEDA6FC"/>
    <w:rsid w:val="4E9AA6A4"/>
    <w:rsid w:val="4F6F1F4A"/>
    <w:rsid w:val="515830AE"/>
    <w:rsid w:val="58FCD933"/>
    <w:rsid w:val="5B875310"/>
    <w:rsid w:val="5F749FB5"/>
    <w:rsid w:val="62CCFAD7"/>
    <w:rsid w:val="63F841AB"/>
    <w:rsid w:val="6A5D84FB"/>
    <w:rsid w:val="6BB301DA"/>
    <w:rsid w:val="7538CF38"/>
    <w:rsid w:val="7A6D2B1F"/>
    <w:rsid w:val="7CF60E7D"/>
    <w:rsid w:val="7F70E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68FC6"/>
  <w15:chartTrackingRefBased/>
  <w15:docId w15:val="{1CB17335-2784-BC46-948E-C97E5C25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qFormat="1"/>
    <w:lsdException w:name="List Bullet" w:qFormat="1"/>
    <w:lsdException w:name="List Bullet 2" w:qFormat="1"/>
    <w:lsdException w:name="Hyperlink" w:uiPriority="99"/>
    <w:lsdException w:name="Strong"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2BC4"/>
    <w:pPr>
      <w:tabs>
        <w:tab w:val="left" w:pos="357"/>
        <w:tab w:val="left" w:pos="714"/>
      </w:tabs>
      <w:spacing w:line="253" w:lineRule="exact"/>
    </w:pPr>
    <w:rPr>
      <w:rFonts w:ascii="GT Eesti Display Rg" w:hAnsi="GT Eesti Display Rg"/>
      <w:sz w:val="22"/>
      <w:szCs w:val="24"/>
    </w:rPr>
  </w:style>
  <w:style w:type="paragraph" w:styleId="berschrift1">
    <w:name w:val="heading 1"/>
    <w:basedOn w:val="Standard"/>
    <w:next w:val="Standard"/>
    <w:link w:val="berschrift1Zchn"/>
    <w:qFormat/>
    <w:rsid w:val="0011739F"/>
    <w:pPr>
      <w:keepNext/>
      <w:numPr>
        <w:numId w:val="11"/>
      </w:numPr>
      <w:tabs>
        <w:tab w:val="clear" w:pos="357"/>
        <w:tab w:val="clear" w:pos="714"/>
        <w:tab w:val="left" w:pos="709"/>
      </w:tabs>
      <w:spacing w:before="480" w:after="120"/>
      <w:outlineLvl w:val="0"/>
    </w:pPr>
    <w:rPr>
      <w:rFonts w:cs="Arial"/>
      <w:b/>
      <w:bCs/>
      <w:kern w:val="32"/>
      <w:szCs w:val="32"/>
    </w:rPr>
  </w:style>
  <w:style w:type="paragraph" w:styleId="berschrift2">
    <w:name w:val="heading 2"/>
    <w:basedOn w:val="berschrift1"/>
    <w:next w:val="Standard"/>
    <w:link w:val="berschrift2Zchn"/>
    <w:qFormat/>
    <w:rsid w:val="0056664B"/>
    <w:pPr>
      <w:numPr>
        <w:ilvl w:val="1"/>
      </w:numPr>
      <w:outlineLvl w:val="1"/>
    </w:pPr>
    <w:rPr>
      <w:bCs w:val="0"/>
      <w:iCs/>
      <w:szCs w:val="28"/>
    </w:rPr>
  </w:style>
  <w:style w:type="paragraph" w:styleId="berschrift3">
    <w:name w:val="heading 3"/>
    <w:basedOn w:val="berschrift2"/>
    <w:next w:val="Standard"/>
    <w:link w:val="berschrift3Zchn"/>
    <w:qFormat/>
    <w:rsid w:val="0056664B"/>
    <w:pPr>
      <w:numPr>
        <w:ilvl w:val="2"/>
      </w:numPr>
      <w:outlineLvl w:val="2"/>
    </w:pPr>
    <w:rPr>
      <w:bCs/>
      <w:szCs w:val="26"/>
    </w:rPr>
  </w:style>
  <w:style w:type="paragraph" w:styleId="berschrift4">
    <w:name w:val="heading 4"/>
    <w:basedOn w:val="berschrift3"/>
    <w:next w:val="Standard"/>
    <w:link w:val="berschrift4Zchn"/>
    <w:autoRedefine/>
    <w:unhideWhenUsed/>
    <w:rsid w:val="0056664B"/>
    <w:pPr>
      <w:numPr>
        <w:ilvl w:val="3"/>
      </w:numPr>
      <w:tabs>
        <w:tab w:val="clear" w:pos="709"/>
        <w:tab w:val="left" w:pos="1072"/>
      </w:tabs>
      <w:outlineLvl w:val="3"/>
    </w:pPr>
    <w:rPr>
      <w:bCs w:val="0"/>
      <w:szCs w:val="28"/>
    </w:rPr>
  </w:style>
  <w:style w:type="paragraph" w:styleId="berschrift5">
    <w:name w:val="heading 5"/>
    <w:basedOn w:val="berschrift4"/>
    <w:next w:val="Standard"/>
    <w:link w:val="berschrift5Zchn"/>
    <w:unhideWhenUsed/>
    <w:rsid w:val="00A91AC2"/>
    <w:pPr>
      <w:keepLines/>
      <w:numPr>
        <w:ilvl w:val="4"/>
      </w:numPr>
      <w:spacing w:before="40"/>
      <w:outlineLvl w:val="4"/>
    </w:pPr>
    <w:rPr>
      <w:color w:val="000000"/>
    </w:rPr>
  </w:style>
  <w:style w:type="paragraph" w:styleId="berschrift6">
    <w:name w:val="heading 6"/>
    <w:basedOn w:val="berschrift5"/>
    <w:next w:val="Standard"/>
    <w:link w:val="berschrift6Zchn"/>
    <w:unhideWhenUsed/>
    <w:rsid w:val="00A91AC2"/>
    <w:pPr>
      <w:numPr>
        <w:ilvl w:val="5"/>
      </w:numPr>
      <w:outlineLvl w:val="5"/>
    </w:pPr>
  </w:style>
  <w:style w:type="paragraph" w:styleId="berschrift7">
    <w:name w:val="heading 7"/>
    <w:basedOn w:val="berschrift6"/>
    <w:next w:val="Standard"/>
    <w:link w:val="berschrift7Zchn"/>
    <w:unhideWhenUsed/>
    <w:rsid w:val="009A60D8"/>
    <w:pPr>
      <w:numPr>
        <w:ilvl w:val="6"/>
      </w:numPr>
      <w:outlineLvl w:val="6"/>
    </w:pPr>
    <w:rPr>
      <w:rFonts w:asciiTheme="majorHAnsi" w:hAnsiTheme="majorHAnsi"/>
      <w:iCs w:val="0"/>
      <w:color w:val="1F3763"/>
    </w:rPr>
  </w:style>
  <w:style w:type="paragraph" w:styleId="berschrift8">
    <w:name w:val="heading 8"/>
    <w:basedOn w:val="berschrift7"/>
    <w:next w:val="Standard"/>
    <w:link w:val="berschrift8Zchn"/>
    <w:unhideWhenUsed/>
    <w:rsid w:val="009A60D8"/>
    <w:pPr>
      <w:numPr>
        <w:ilvl w:val="7"/>
      </w:numPr>
      <w:outlineLvl w:val="7"/>
    </w:pPr>
    <w:rPr>
      <w:color w:val="272727"/>
      <w:szCs w:val="21"/>
    </w:rPr>
  </w:style>
  <w:style w:type="paragraph" w:styleId="berschrift9">
    <w:name w:val="heading 9"/>
    <w:basedOn w:val="berschrift8"/>
    <w:next w:val="Standard"/>
    <w:link w:val="berschrift9Zchn"/>
    <w:unhideWhenUsed/>
    <w:rsid w:val="0056664B"/>
    <w:pPr>
      <w:numPr>
        <w:ilvl w:val="8"/>
      </w:num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C2BCD"/>
    <w:pPr>
      <w:spacing w:line="253" w:lineRule="exact"/>
    </w:pPr>
    <w:rPr>
      <w:rFonts w:ascii="GT Eesti Display Rg" w:hAnsi="GT Eesti Display R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ufzhlungszeichen">
    <w:name w:val="List Bullet"/>
    <w:basedOn w:val="Standard"/>
    <w:qFormat/>
    <w:rsid w:val="00F74152"/>
    <w:pPr>
      <w:numPr>
        <w:numId w:val="2"/>
      </w:numPr>
      <w:tabs>
        <w:tab w:val="clear" w:pos="360"/>
      </w:tabs>
      <w:spacing w:before="120" w:after="120"/>
      <w:ind w:left="284" w:hanging="284"/>
      <w:contextualSpacing/>
    </w:pPr>
  </w:style>
  <w:style w:type="character" w:customStyle="1" w:styleId="Titelseite1Zchn">
    <w:name w:val="Titel seite1 Zchn"/>
    <w:basedOn w:val="Absatz-Standardschriftart"/>
    <w:link w:val="Titelseite1"/>
    <w:rsid w:val="00D14461"/>
    <w:rPr>
      <w:rFonts w:ascii="GT Eesti Display Rg" w:hAnsi="GT Eesti Display Rg"/>
      <w:bCs/>
      <w:kern w:val="28"/>
      <w:sz w:val="44"/>
      <w:szCs w:val="32"/>
    </w:rPr>
  </w:style>
  <w:style w:type="character" w:styleId="Fett">
    <w:name w:val="Strong"/>
    <w:qFormat/>
    <w:rsid w:val="00F72BC4"/>
    <w:rPr>
      <w:rFonts w:ascii="GT Eesti Display Rg" w:hAnsi="GT Eesti Display Rg"/>
      <w:b/>
      <w:bCs/>
      <w:i w:val="0"/>
    </w:rPr>
  </w:style>
  <w:style w:type="character" w:customStyle="1" w:styleId="berschrift4Zchn">
    <w:name w:val="Überschrift 4 Zchn"/>
    <w:link w:val="berschrift4"/>
    <w:rsid w:val="0056664B"/>
    <w:rPr>
      <w:rFonts w:asciiTheme="majorHAnsi" w:hAnsiTheme="majorHAnsi" w:cs="Arial"/>
      <w:b/>
      <w:iCs/>
      <w:kern w:val="32"/>
      <w:sz w:val="22"/>
      <w:szCs w:val="28"/>
    </w:rPr>
  </w:style>
  <w:style w:type="paragraph" w:styleId="Sprechblasentext">
    <w:name w:val="Balloon Text"/>
    <w:basedOn w:val="Standard"/>
    <w:link w:val="SprechblasentextZchn"/>
    <w:semiHidden/>
    <w:unhideWhenUsed/>
    <w:rsid w:val="00C1086E"/>
    <w:pPr>
      <w:spacing w:line="240" w:lineRule="auto"/>
    </w:pPr>
    <w:rPr>
      <w:rFonts w:ascii="Times New Roman" w:hAnsi="Times New Roman"/>
      <w:sz w:val="18"/>
      <w:szCs w:val="18"/>
    </w:rPr>
  </w:style>
  <w:style w:type="character" w:customStyle="1" w:styleId="SprechblasentextZchn">
    <w:name w:val="Sprechblasentext Zchn"/>
    <w:link w:val="Sprechblasentext"/>
    <w:semiHidden/>
    <w:rsid w:val="00C1086E"/>
    <w:rPr>
      <w:sz w:val="18"/>
      <w:szCs w:val="18"/>
    </w:rPr>
  </w:style>
  <w:style w:type="paragraph" w:styleId="Listenabsatz">
    <w:name w:val="List Paragraph"/>
    <w:basedOn w:val="Standard"/>
    <w:uiPriority w:val="34"/>
    <w:qFormat/>
    <w:rsid w:val="00F505F4"/>
    <w:pPr>
      <w:contextualSpacing/>
    </w:pPr>
  </w:style>
  <w:style w:type="character" w:customStyle="1" w:styleId="berschrift5Zchn">
    <w:name w:val="Überschrift 5 Zchn"/>
    <w:link w:val="berschrift5"/>
    <w:rsid w:val="009A60D8"/>
    <w:rPr>
      <w:rFonts w:ascii="GT Eesti Display Rg" w:hAnsi="GT Eesti Display Rg" w:cs="Arial"/>
      <w:b/>
      <w:iCs/>
      <w:color w:val="000000"/>
      <w:kern w:val="32"/>
      <w:sz w:val="22"/>
      <w:szCs w:val="28"/>
    </w:rPr>
  </w:style>
  <w:style w:type="character" w:customStyle="1" w:styleId="berschrift6Zchn">
    <w:name w:val="Überschrift 6 Zchn"/>
    <w:link w:val="berschrift6"/>
    <w:rsid w:val="009A60D8"/>
    <w:rPr>
      <w:rFonts w:ascii="GT Eesti Display Rg" w:hAnsi="GT Eesti Display Rg" w:cs="Arial"/>
      <w:b/>
      <w:iCs/>
      <w:color w:val="000000"/>
      <w:kern w:val="32"/>
      <w:sz w:val="22"/>
      <w:szCs w:val="28"/>
    </w:rPr>
  </w:style>
  <w:style w:type="character" w:customStyle="1" w:styleId="berschrift7Zchn">
    <w:name w:val="Überschrift 7 Zchn"/>
    <w:link w:val="berschrift7"/>
    <w:rsid w:val="009A60D8"/>
    <w:rPr>
      <w:rFonts w:asciiTheme="majorHAnsi" w:hAnsiTheme="majorHAnsi" w:cs="Arial"/>
      <w:b/>
      <w:color w:val="1F3763"/>
      <w:kern w:val="32"/>
      <w:sz w:val="22"/>
      <w:szCs w:val="28"/>
    </w:rPr>
  </w:style>
  <w:style w:type="character" w:customStyle="1" w:styleId="berschrift8Zchn">
    <w:name w:val="Überschrift 8 Zchn"/>
    <w:link w:val="berschrift8"/>
    <w:rsid w:val="009A60D8"/>
    <w:rPr>
      <w:rFonts w:asciiTheme="majorHAnsi" w:hAnsiTheme="majorHAnsi" w:cs="Arial"/>
      <w:b/>
      <w:color w:val="272727"/>
      <w:kern w:val="32"/>
      <w:sz w:val="22"/>
      <w:szCs w:val="21"/>
    </w:rPr>
  </w:style>
  <w:style w:type="character" w:customStyle="1" w:styleId="berschrift9Zchn">
    <w:name w:val="Überschrift 9 Zchn"/>
    <w:link w:val="berschrift9"/>
    <w:rsid w:val="009A60D8"/>
    <w:rPr>
      <w:rFonts w:asciiTheme="majorHAnsi" w:hAnsiTheme="majorHAnsi" w:cs="Arial"/>
      <w:b/>
      <w:iCs/>
      <w:color w:val="272727"/>
      <w:kern w:val="32"/>
      <w:sz w:val="22"/>
      <w:szCs w:val="21"/>
    </w:rPr>
  </w:style>
  <w:style w:type="paragraph" w:styleId="Listenfortsetzung">
    <w:name w:val="List Continue"/>
    <w:basedOn w:val="Standard"/>
    <w:rsid w:val="001E7C78"/>
    <w:pPr>
      <w:spacing w:after="120"/>
      <w:ind w:left="283"/>
      <w:contextualSpacing/>
    </w:pPr>
  </w:style>
  <w:style w:type="paragraph" w:styleId="Listennummer">
    <w:name w:val="List Number"/>
    <w:basedOn w:val="Standard"/>
    <w:rsid w:val="00F505F4"/>
    <w:pPr>
      <w:numPr>
        <w:numId w:val="7"/>
      </w:numPr>
      <w:tabs>
        <w:tab w:val="clear" w:pos="360"/>
      </w:tabs>
      <w:contextualSpacing/>
    </w:pPr>
  </w:style>
  <w:style w:type="paragraph" w:styleId="Listennummer2">
    <w:name w:val="List Number 2"/>
    <w:basedOn w:val="Standard"/>
    <w:rsid w:val="00DA6F0C"/>
    <w:pPr>
      <w:numPr>
        <w:numId w:val="6"/>
      </w:numPr>
      <w:contextualSpacing/>
    </w:pPr>
  </w:style>
  <w:style w:type="paragraph" w:styleId="Unterschrift">
    <w:name w:val="Signature"/>
    <w:basedOn w:val="Standard"/>
    <w:link w:val="UnterschriftZchn"/>
    <w:rsid w:val="005A09E5"/>
  </w:style>
  <w:style w:type="character" w:customStyle="1" w:styleId="UnterschriftZchn">
    <w:name w:val="Unterschrift Zchn"/>
    <w:link w:val="Unterschrift"/>
    <w:rsid w:val="005A09E5"/>
    <w:rPr>
      <w:rFonts w:ascii="GT Eesti Display Rg" w:hAnsi="GT Eesti Display Rg"/>
      <w:sz w:val="22"/>
      <w:szCs w:val="24"/>
    </w:rPr>
  </w:style>
  <w:style w:type="paragraph" w:styleId="Aufzhlungszeichen2">
    <w:name w:val="List Bullet 2"/>
    <w:basedOn w:val="Standard"/>
    <w:qFormat/>
    <w:rsid w:val="00F74152"/>
    <w:pPr>
      <w:numPr>
        <w:numId w:val="9"/>
      </w:numPr>
      <w:spacing w:before="120" w:after="120"/>
      <w:contextualSpacing/>
    </w:pPr>
  </w:style>
  <w:style w:type="table" w:styleId="EinfacheTabelle2">
    <w:name w:val="Plain Table 2"/>
    <w:basedOn w:val="NormaleTabelle"/>
    <w:uiPriority w:val="42"/>
    <w:rsid w:val="00423D84"/>
    <w:pPr>
      <w:spacing w:line="207" w:lineRule="exact"/>
    </w:pPr>
    <w:rPr>
      <w:rFonts w:ascii="GT Eesti Display Rg" w:hAnsi="GT Eesti Display Rg"/>
    </w:rPr>
    <w:tblPr>
      <w:tblStyleRowBandSize w:val="1"/>
      <w:tblStyleColBandSize w:val="1"/>
      <w:tblBorders>
        <w:top w:val="single" w:sz="18" w:space="0" w:color="000000"/>
        <w:bottom w:val="single" w:sz="18" w:space="0" w:color="000000"/>
        <w:insideH w:val="single" w:sz="8" w:space="0" w:color="000000"/>
        <w:insideV w:val="single" w:sz="4" w:space="0" w:color="000000"/>
      </w:tblBorders>
      <w:tblCellMar>
        <w:left w:w="57" w:type="dxa"/>
        <w:right w:w="57" w:type="dxa"/>
      </w:tblCellMar>
    </w:tblPr>
    <w:tblStylePr w:type="firstRow">
      <w:rPr>
        <w:b w:val="0"/>
        <w:bCs/>
      </w:rPr>
      <w:tblPr/>
      <w:tcPr>
        <w:tcBorders>
          <w:bottom w:val="single" w:sz="18" w:space="0" w:color="000000"/>
        </w:tcBorders>
      </w:tcPr>
    </w:tblStylePr>
    <w:tblStylePr w:type="lastRow">
      <w:rPr>
        <w:b/>
        <w:bCs/>
      </w:rPr>
      <w:tblPr/>
      <w:tcPr>
        <w:tcBorders>
          <w:top w:val="single" w:sz="4" w:space="0" w:color="7F7F7F"/>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5">
    <w:name w:val="Plain Table 5"/>
    <w:basedOn w:val="NormaleTabelle"/>
    <w:uiPriority w:val="45"/>
    <w:rsid w:val="005C2BC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5C2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3">
    <w:name w:val="Plain Table 3"/>
    <w:basedOn w:val="NormaleTabelle"/>
    <w:uiPriority w:val="43"/>
    <w:rsid w:val="005C2BC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4324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1">
    <w:name w:val="Plain Table 1"/>
    <w:basedOn w:val="NormaleTabelle"/>
    <w:uiPriority w:val="41"/>
    <w:rsid w:val="004324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1hell">
    <w:name w:val="Grid Table 1 Light"/>
    <w:basedOn w:val="NormaleTabelle"/>
    <w:uiPriority w:val="46"/>
    <w:rsid w:val="00DC216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C216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C216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C2162"/>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C216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ntabelle3">
    <w:name w:val="List Table 3"/>
    <w:basedOn w:val="NormaleTabelle"/>
    <w:uiPriority w:val="48"/>
    <w:rsid w:val="003265C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ntabelle7farbig">
    <w:name w:val="List Table 7 Colorful"/>
    <w:basedOn w:val="NormaleTabelle"/>
    <w:uiPriority w:val="52"/>
    <w:rsid w:val="00423D84"/>
    <w:rPr>
      <w:rFonts w:ascii="GT Eesti Display Rg" w:hAnsi="GT Eesti Display Rg"/>
      <w:color w:val="000000"/>
    </w:rPr>
    <w:tblPr>
      <w:tblStyleRowBandSize w:val="1"/>
      <w:tblStyleColBandSize w:val="1"/>
      <w:tblBorders>
        <w:top w:val="single" w:sz="18" w:space="0" w:color="auto"/>
        <w:bottom w:val="single" w:sz="18" w:space="0" w:color="auto"/>
        <w:insideH w:val="single" w:sz="8" w:space="0" w:color="auto"/>
        <w:insideV w:val="single" w:sz="4" w:space="0" w:color="auto"/>
      </w:tblBorders>
      <w:tblCellMar>
        <w:left w:w="57" w:type="dxa"/>
        <w:right w:w="57" w:type="dxa"/>
      </w:tblCellMar>
    </w:tblPr>
    <w:tcPr>
      <w:shd w:val="clear" w:color="auto" w:fill="auto"/>
    </w:tcPr>
    <w:tblStylePr w:type="firstRow">
      <w:rPr>
        <w:rFonts w:ascii="GT Eesti Display Rg" w:eastAsia="Times New Roman" w:hAnsi="GT Eesti Display Rg" w:cs="Times New Roman"/>
        <w:b w:val="0"/>
        <w:i w:val="0"/>
        <w:iCs/>
        <w:sz w:val="22"/>
      </w:rPr>
      <w:tblPr/>
      <w:tcPr>
        <w:tcBorders>
          <w:bottom w:val="single" w:sz="18" w:space="0" w:color="000000"/>
          <w:insideV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wordWrap/>
        <w:spacing w:line="240" w:lineRule="auto"/>
        <w:jc w:val="left"/>
      </w:pPr>
      <w:rPr>
        <w:rFonts w:ascii="GT Eesti Display Rg" w:eastAsia="Times New Roman" w:hAnsi="GT Eesti Display Rg" w:cs="Times New Roman"/>
        <w:b w:val="0"/>
        <w:i w:val="0"/>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6farbigAkzent6">
    <w:name w:val="List Table 6 Colorful Accent 6"/>
    <w:basedOn w:val="NormaleTabelle"/>
    <w:uiPriority w:val="51"/>
    <w:rsid w:val="00423D8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ntabelle6farbigAkzent5">
    <w:name w:val="List Table 6 Colorful Accent 5"/>
    <w:basedOn w:val="NormaleTabelle"/>
    <w:uiPriority w:val="51"/>
    <w:rsid w:val="00423D8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Verzeichnis1">
    <w:name w:val="toc 1"/>
    <w:basedOn w:val="Standard"/>
    <w:next w:val="Standard"/>
    <w:autoRedefine/>
    <w:uiPriority w:val="39"/>
    <w:rsid w:val="005D382A"/>
    <w:pPr>
      <w:tabs>
        <w:tab w:val="clear" w:pos="357"/>
        <w:tab w:val="clear" w:pos="714"/>
        <w:tab w:val="left" w:pos="851"/>
        <w:tab w:val="right" w:leader="dot" w:pos="9060"/>
      </w:tabs>
      <w:spacing w:before="253" w:after="253"/>
    </w:pPr>
    <w:rPr>
      <w:b/>
      <w:bCs/>
      <w:szCs w:val="22"/>
    </w:rPr>
  </w:style>
  <w:style w:type="paragraph" w:styleId="Verzeichnis2">
    <w:name w:val="toc 2"/>
    <w:basedOn w:val="Standard"/>
    <w:next w:val="Standard"/>
    <w:autoRedefine/>
    <w:uiPriority w:val="39"/>
    <w:rsid w:val="005D382A"/>
    <w:pPr>
      <w:tabs>
        <w:tab w:val="clear" w:pos="357"/>
        <w:tab w:val="clear" w:pos="714"/>
        <w:tab w:val="left" w:pos="851"/>
        <w:tab w:val="right" w:leader="dot" w:pos="9060"/>
      </w:tabs>
    </w:pPr>
    <w:rPr>
      <w:bCs/>
      <w:szCs w:val="22"/>
    </w:rPr>
  </w:style>
  <w:style w:type="paragraph" w:styleId="Verzeichnis3">
    <w:name w:val="toc 3"/>
    <w:basedOn w:val="Standard"/>
    <w:next w:val="Standard"/>
    <w:autoRedefine/>
    <w:uiPriority w:val="39"/>
    <w:rsid w:val="005D382A"/>
    <w:pPr>
      <w:tabs>
        <w:tab w:val="clear" w:pos="357"/>
        <w:tab w:val="clear" w:pos="714"/>
        <w:tab w:val="left" w:pos="851"/>
        <w:tab w:val="right" w:leader="dot" w:pos="9060"/>
      </w:tabs>
    </w:pPr>
    <w:rPr>
      <w:szCs w:val="22"/>
    </w:rPr>
  </w:style>
  <w:style w:type="paragraph" w:customStyle="1" w:styleId="Titelseite1">
    <w:name w:val="Titel seite1"/>
    <w:basedOn w:val="Standard"/>
    <w:next w:val="Standard"/>
    <w:link w:val="Titelseite1Zchn"/>
    <w:qFormat/>
    <w:rsid w:val="00D14461"/>
    <w:pPr>
      <w:spacing w:after="120" w:line="506" w:lineRule="exact"/>
    </w:pPr>
    <w:rPr>
      <w:bCs/>
      <w:kern w:val="28"/>
      <w:sz w:val="44"/>
      <w:szCs w:val="32"/>
    </w:rPr>
  </w:style>
  <w:style w:type="character" w:styleId="Hyperlink">
    <w:name w:val="Hyperlink"/>
    <w:uiPriority w:val="99"/>
    <w:unhideWhenUsed/>
    <w:rsid w:val="00982B33"/>
    <w:rPr>
      <w:color w:val="0563C1"/>
      <w:u w:val="single"/>
    </w:rPr>
  </w:style>
  <w:style w:type="character" w:styleId="Kommentarzeichen">
    <w:name w:val="annotation reference"/>
    <w:basedOn w:val="Absatz-Standardschriftart"/>
    <w:rsid w:val="003E4276"/>
    <w:rPr>
      <w:sz w:val="16"/>
      <w:szCs w:val="16"/>
    </w:rPr>
  </w:style>
  <w:style w:type="paragraph" w:styleId="Kommentartext">
    <w:name w:val="annotation text"/>
    <w:basedOn w:val="Standard"/>
    <w:link w:val="KommentartextZchn"/>
    <w:rsid w:val="003E4276"/>
    <w:pPr>
      <w:spacing w:line="240" w:lineRule="auto"/>
    </w:pPr>
    <w:rPr>
      <w:sz w:val="20"/>
      <w:szCs w:val="20"/>
    </w:rPr>
  </w:style>
  <w:style w:type="character" w:customStyle="1" w:styleId="KommentartextZchn">
    <w:name w:val="Kommentartext Zchn"/>
    <w:basedOn w:val="Absatz-Standardschriftart"/>
    <w:link w:val="Kommentartext"/>
    <w:rsid w:val="003E4276"/>
    <w:rPr>
      <w:rFonts w:ascii="GT Eesti Display Rg" w:hAnsi="GT Eesti Display Rg"/>
    </w:rPr>
  </w:style>
  <w:style w:type="paragraph" w:styleId="Kommentarthema">
    <w:name w:val="annotation subject"/>
    <w:basedOn w:val="Kommentartext"/>
    <w:next w:val="Kommentartext"/>
    <w:link w:val="KommentarthemaZchn"/>
    <w:rsid w:val="003E4276"/>
    <w:rPr>
      <w:b/>
      <w:bCs/>
    </w:rPr>
  </w:style>
  <w:style w:type="character" w:customStyle="1" w:styleId="KommentarthemaZchn">
    <w:name w:val="Kommentarthema Zchn"/>
    <w:basedOn w:val="KommentartextZchn"/>
    <w:link w:val="Kommentarthema"/>
    <w:rsid w:val="003E4276"/>
    <w:rPr>
      <w:rFonts w:ascii="GT Eesti Display Rg" w:hAnsi="GT Eesti Display Rg"/>
      <w:b/>
      <w:bCs/>
    </w:rPr>
  </w:style>
  <w:style w:type="character" w:customStyle="1" w:styleId="berschrift1Zchn">
    <w:name w:val="Überschrift 1 Zchn"/>
    <w:basedOn w:val="Absatz-Standardschriftart"/>
    <w:link w:val="berschrift1"/>
    <w:rsid w:val="0011739F"/>
    <w:rPr>
      <w:rFonts w:ascii="GT Eesti Display Rg" w:hAnsi="GT Eesti Display Rg" w:cs="Arial"/>
      <w:b/>
      <w:bCs/>
      <w:kern w:val="32"/>
      <w:sz w:val="22"/>
      <w:szCs w:val="32"/>
    </w:rPr>
  </w:style>
  <w:style w:type="character" w:customStyle="1" w:styleId="berschrift2Zchn">
    <w:name w:val="Überschrift 2 Zchn"/>
    <w:basedOn w:val="berschrift1Zchn"/>
    <w:link w:val="berschrift2"/>
    <w:rsid w:val="0056664B"/>
    <w:rPr>
      <w:rFonts w:asciiTheme="majorHAnsi" w:hAnsiTheme="majorHAnsi" w:cs="Arial"/>
      <w:b/>
      <w:bCs w:val="0"/>
      <w:iCs/>
      <w:kern w:val="32"/>
      <w:sz w:val="22"/>
      <w:szCs w:val="28"/>
    </w:rPr>
  </w:style>
  <w:style w:type="character" w:customStyle="1" w:styleId="berschrift3Zchn">
    <w:name w:val="Überschrift 3 Zchn"/>
    <w:basedOn w:val="berschrift2Zchn"/>
    <w:link w:val="berschrift3"/>
    <w:rsid w:val="0056664B"/>
    <w:rPr>
      <w:rFonts w:asciiTheme="majorHAnsi" w:hAnsiTheme="majorHAnsi" w:cs="Arial"/>
      <w:b/>
      <w:bCs/>
      <w:iCs/>
      <w:kern w:val="32"/>
      <w:sz w:val="22"/>
      <w:szCs w:val="26"/>
    </w:rPr>
  </w:style>
  <w:style w:type="paragraph" w:styleId="Kopfzeile">
    <w:name w:val="header"/>
    <w:basedOn w:val="Standard"/>
    <w:link w:val="KopfzeileZchn"/>
    <w:rsid w:val="005D382A"/>
    <w:pPr>
      <w:tabs>
        <w:tab w:val="clear" w:pos="357"/>
        <w:tab w:val="clear" w:pos="714"/>
        <w:tab w:val="center" w:pos="4536"/>
        <w:tab w:val="right" w:pos="9072"/>
      </w:tabs>
      <w:spacing w:line="240" w:lineRule="auto"/>
    </w:pPr>
  </w:style>
  <w:style w:type="character" w:customStyle="1" w:styleId="KopfzeileZchn">
    <w:name w:val="Kopfzeile Zchn"/>
    <w:basedOn w:val="Absatz-Standardschriftart"/>
    <w:link w:val="Kopfzeile"/>
    <w:rsid w:val="005D382A"/>
    <w:rPr>
      <w:rFonts w:ascii="GT Eesti Display Rg" w:hAnsi="GT Eesti Display Rg"/>
      <w:sz w:val="22"/>
      <w:szCs w:val="24"/>
    </w:rPr>
  </w:style>
  <w:style w:type="character" w:styleId="Platzhaltertext">
    <w:name w:val="Placeholder Text"/>
    <w:basedOn w:val="Absatz-Standardschriftart"/>
    <w:uiPriority w:val="99"/>
    <w:semiHidden/>
    <w:rsid w:val="006B6EFF"/>
    <w:rPr>
      <w:color w:val="808080"/>
    </w:rPr>
  </w:style>
  <w:style w:type="numbering" w:customStyle="1" w:styleId="pht-CD21">
    <w:name w:val="pht-CD21"/>
    <w:uiPriority w:val="99"/>
    <w:rsid w:val="0056664B"/>
    <w:pPr>
      <w:numPr>
        <w:numId w:val="10"/>
      </w:numPr>
    </w:pPr>
  </w:style>
  <w:style w:type="paragraph" w:styleId="Verzeichnis4">
    <w:name w:val="toc 4"/>
    <w:basedOn w:val="Standard"/>
    <w:next w:val="Standard"/>
    <w:autoRedefine/>
    <w:rsid w:val="009A60D8"/>
    <w:pPr>
      <w:tabs>
        <w:tab w:val="clear" w:pos="357"/>
        <w:tab w:val="clear" w:pos="714"/>
      </w:tabs>
      <w:spacing w:after="100"/>
      <w:ind w:left="660"/>
    </w:pPr>
  </w:style>
  <w:style w:type="paragraph" w:styleId="Verzeichnis8">
    <w:name w:val="toc 8"/>
    <w:basedOn w:val="Standard"/>
    <w:next w:val="Standard"/>
    <w:autoRedefine/>
    <w:rsid w:val="0056664B"/>
    <w:pPr>
      <w:tabs>
        <w:tab w:val="clear" w:pos="357"/>
        <w:tab w:val="clear" w:pos="714"/>
      </w:tabs>
      <w:spacing w:after="100"/>
    </w:pPr>
  </w:style>
  <w:style w:type="paragraph" w:styleId="Textkrper">
    <w:name w:val="Body Text"/>
    <w:basedOn w:val="Standard"/>
    <w:link w:val="TextkrperZchn"/>
    <w:rsid w:val="00A2429C"/>
    <w:pPr>
      <w:spacing w:after="120"/>
    </w:pPr>
  </w:style>
  <w:style w:type="character" w:customStyle="1" w:styleId="TextkrperZchn">
    <w:name w:val="Textkörper Zchn"/>
    <w:basedOn w:val="Absatz-Standardschriftart"/>
    <w:link w:val="Textkrper"/>
    <w:rsid w:val="00A2429C"/>
    <w:rPr>
      <w:rFonts w:ascii="GT Eesti Display Rg" w:hAnsi="GT Eesti Display Rg"/>
      <w:sz w:val="22"/>
      <w:szCs w:val="24"/>
    </w:rPr>
  </w:style>
  <w:style w:type="paragraph" w:styleId="NurText">
    <w:name w:val="Plain Text"/>
    <w:basedOn w:val="Standard"/>
    <w:link w:val="NurTextZchn"/>
    <w:rsid w:val="00A2429C"/>
    <w:pPr>
      <w:spacing w:line="240" w:lineRule="auto"/>
    </w:pPr>
    <w:rPr>
      <w:rFonts w:asciiTheme="minorHAnsi" w:hAnsiTheme="minorHAnsi"/>
      <w:szCs w:val="21"/>
    </w:rPr>
  </w:style>
  <w:style w:type="character" w:customStyle="1" w:styleId="NurTextZchn">
    <w:name w:val="Nur Text Zchn"/>
    <w:basedOn w:val="Absatz-Standardschriftart"/>
    <w:link w:val="NurText"/>
    <w:rsid w:val="00A2429C"/>
    <w:rPr>
      <w:rFonts w:asciiTheme="minorHAnsi" w:hAnsiTheme="minorHAnsi"/>
      <w:sz w:val="22"/>
      <w:szCs w:val="21"/>
    </w:rPr>
  </w:style>
  <w:style w:type="paragraph" w:customStyle="1" w:styleId="Paragrafen">
    <w:name w:val="Paragrafen"/>
    <w:basedOn w:val="berschrift1"/>
    <w:next w:val="Standard"/>
    <w:link w:val="ParagrafenZchn"/>
    <w:qFormat/>
    <w:rsid w:val="0011739F"/>
  </w:style>
  <w:style w:type="paragraph" w:styleId="Aufzhlungszeichen3">
    <w:name w:val="List Bullet 3"/>
    <w:basedOn w:val="Aufzhlungszeichen2"/>
    <w:rsid w:val="00FB3595"/>
    <w:pPr>
      <w:numPr>
        <w:numId w:val="8"/>
      </w:numPr>
      <w:tabs>
        <w:tab w:val="clear" w:pos="357"/>
        <w:tab w:val="clear" w:pos="714"/>
      </w:tabs>
      <w:ind w:left="851" w:hanging="284"/>
    </w:pPr>
  </w:style>
  <w:style w:type="table" w:customStyle="1" w:styleId="pht-CD21-Curr">
    <w:name w:val="pht-CD21-Curr"/>
    <w:basedOn w:val="NormaleTabelle"/>
    <w:uiPriority w:val="99"/>
    <w:rsid w:val="00FB3595"/>
    <w:tblPr>
      <w:tblBorders>
        <w:top w:val="single" w:sz="4" w:space="0" w:color="auto"/>
        <w:bottom w:val="single" w:sz="4" w:space="0" w:color="auto"/>
        <w:insideH w:val="single" w:sz="4" w:space="0" w:color="auto"/>
        <w:insideV w:val="single" w:sz="4" w:space="0" w:color="auto"/>
      </w:tblBorders>
    </w:tblPr>
    <w:tblStylePr w:type="firstRow">
      <w:tblPr/>
      <w:tcPr>
        <w:tcBorders>
          <w:top w:val="single" w:sz="18" w:space="0" w:color="auto"/>
          <w:bottom w:val="single" w:sz="18" w:space="0" w:color="auto"/>
        </w:tcBorders>
      </w:tcPr>
    </w:tblStylePr>
    <w:tblStylePr w:type="lastRow">
      <w:tblPr/>
      <w:tcPr>
        <w:tcBorders>
          <w:bottom w:val="single" w:sz="18" w:space="0" w:color="auto"/>
        </w:tcBorders>
      </w:tcPr>
    </w:tblStylePr>
  </w:style>
  <w:style w:type="character" w:customStyle="1" w:styleId="ParagrafenZchn">
    <w:name w:val="Paragrafen Zchn"/>
    <w:basedOn w:val="berschrift1Zchn"/>
    <w:link w:val="Paragrafen"/>
    <w:rsid w:val="0011739F"/>
    <w:rPr>
      <w:rFonts w:ascii="GT Eesti Display Rg" w:hAnsi="GT Eesti Display Rg" w:cs="Arial"/>
      <w:b/>
      <w:bCs/>
      <w:kern w:val="32"/>
      <w:sz w:val="22"/>
      <w:szCs w:val="32"/>
    </w:rPr>
  </w:style>
  <w:style w:type="paragraph" w:customStyle="1" w:styleId="Dokumentberschrift">
    <w:name w:val="DokumentÜberschrift"/>
    <w:basedOn w:val="Standard"/>
    <w:next w:val="Standard"/>
    <w:link w:val="DokumentberschriftZchn"/>
    <w:qFormat/>
    <w:rsid w:val="0011739F"/>
    <w:rPr>
      <w:b/>
      <w:sz w:val="24"/>
    </w:rPr>
  </w:style>
  <w:style w:type="character" w:customStyle="1" w:styleId="DokumentberschriftZchn">
    <w:name w:val="DokumentÜberschrift Zchn"/>
    <w:basedOn w:val="Absatz-Standardschriftart"/>
    <w:link w:val="Dokumentberschrift"/>
    <w:rsid w:val="0011739F"/>
    <w:rPr>
      <w:rFonts w:ascii="GT Eesti Display Rg" w:hAnsi="GT Eesti Display Rg"/>
      <w:b/>
      <w:sz w:val="24"/>
      <w:szCs w:val="24"/>
    </w:rPr>
  </w:style>
  <w:style w:type="paragraph" w:customStyle="1" w:styleId="Absatz-Paragrafen">
    <w:name w:val="Absatz-Paragrafen"/>
    <w:basedOn w:val="Standard"/>
    <w:next w:val="Standard"/>
    <w:link w:val="Absatz-ParagrafenZchn"/>
    <w:qFormat/>
    <w:rsid w:val="00F74152"/>
    <w:pPr>
      <w:numPr>
        <w:numId w:val="14"/>
      </w:numPr>
      <w:spacing w:before="120" w:after="120"/>
      <w:ind w:left="567" w:hanging="567"/>
      <w:contextualSpacing/>
    </w:pPr>
  </w:style>
  <w:style w:type="character" w:customStyle="1" w:styleId="Absatz-ParagrafenZchn">
    <w:name w:val="Absatz-Paragrafen Zchn"/>
    <w:basedOn w:val="Absatz-Standardschriftart"/>
    <w:link w:val="Absatz-Paragrafen"/>
    <w:rsid w:val="00F74152"/>
    <w:rPr>
      <w:rFonts w:ascii="GT Eesti Display Rg" w:hAnsi="GT Eesti Display Rg"/>
      <w:sz w:val="22"/>
      <w:szCs w:val="24"/>
    </w:rPr>
  </w:style>
  <w:style w:type="paragraph" w:styleId="Fuzeile">
    <w:name w:val="footer"/>
    <w:basedOn w:val="Standard"/>
    <w:link w:val="FuzeileZchn"/>
    <w:rsid w:val="00250BC9"/>
    <w:pPr>
      <w:tabs>
        <w:tab w:val="clear" w:pos="357"/>
        <w:tab w:val="clear" w:pos="714"/>
        <w:tab w:val="center" w:pos="4536"/>
        <w:tab w:val="right" w:pos="9072"/>
      </w:tabs>
      <w:spacing w:line="240" w:lineRule="auto"/>
    </w:pPr>
  </w:style>
  <w:style w:type="character" w:customStyle="1" w:styleId="FuzeileZchn">
    <w:name w:val="Fußzeile Zchn"/>
    <w:basedOn w:val="Absatz-Standardschriftart"/>
    <w:link w:val="Fuzeile"/>
    <w:rsid w:val="00250BC9"/>
    <w:rPr>
      <w:rFonts w:ascii="GT Eesti Display Rg" w:hAnsi="GT Eesti Display Rg"/>
      <w:sz w:val="22"/>
      <w:szCs w:val="24"/>
    </w:rPr>
  </w:style>
  <w:style w:type="character" w:styleId="IntensiveHervorhebung">
    <w:name w:val="Intense Emphasis"/>
    <w:basedOn w:val="Absatz-Standardschriftart"/>
    <w:uiPriority w:val="21"/>
    <w:rsid w:val="00175EE4"/>
    <w:rPr>
      <w:i/>
      <w:iCs/>
      <w:color w:val="EE1117" w:themeColor="accent1"/>
    </w:rPr>
  </w:style>
  <w:style w:type="character" w:styleId="NichtaufgelsteErwhnung">
    <w:name w:val="Unresolved Mention"/>
    <w:basedOn w:val="Absatz-Standardschriftart"/>
    <w:uiPriority w:val="99"/>
    <w:semiHidden/>
    <w:unhideWhenUsed/>
    <w:rsid w:val="00175EE4"/>
    <w:rPr>
      <w:color w:val="605E5C"/>
      <w:shd w:val="clear" w:color="auto" w:fill="E1DFDD"/>
    </w:rPr>
  </w:style>
  <w:style w:type="paragraph" w:customStyle="1" w:styleId="paragraph">
    <w:name w:val="paragraph"/>
    <w:basedOn w:val="Standard"/>
    <w:rsid w:val="008010B8"/>
    <w:pPr>
      <w:tabs>
        <w:tab w:val="clear" w:pos="357"/>
        <w:tab w:val="clear" w:pos="714"/>
      </w:tabs>
      <w:spacing w:before="100" w:beforeAutospacing="1" w:after="100" w:afterAutospacing="1" w:line="240" w:lineRule="auto"/>
    </w:pPr>
    <w:rPr>
      <w:rFonts w:ascii="Times New Roman" w:hAnsi="Times New Roman"/>
      <w:sz w:val="24"/>
      <w:lang w:val="de-AT" w:eastAsia="de-AT"/>
    </w:rPr>
  </w:style>
  <w:style w:type="character" w:customStyle="1" w:styleId="normaltextrun">
    <w:name w:val="normaltextrun"/>
    <w:basedOn w:val="Absatz-Standardschriftart"/>
    <w:rsid w:val="008010B8"/>
  </w:style>
  <w:style w:type="character" w:customStyle="1" w:styleId="eop">
    <w:name w:val="eop"/>
    <w:basedOn w:val="Absatz-Standardschriftart"/>
    <w:rsid w:val="008010B8"/>
  </w:style>
  <w:style w:type="paragraph" w:styleId="StandardWeb">
    <w:name w:val="Normal (Web)"/>
    <w:basedOn w:val="Standard"/>
    <w:uiPriority w:val="99"/>
    <w:unhideWhenUsed/>
    <w:rsid w:val="00CE4646"/>
    <w:pPr>
      <w:tabs>
        <w:tab w:val="clear" w:pos="357"/>
        <w:tab w:val="clear" w:pos="714"/>
      </w:tabs>
      <w:spacing w:before="100" w:beforeAutospacing="1" w:after="100" w:afterAutospacing="1" w:line="240" w:lineRule="auto"/>
    </w:pPr>
    <w:rPr>
      <w:rFonts w:ascii="Times New Roman" w:hAnsi="Times New Roman"/>
      <w:sz w:val="24"/>
    </w:rPr>
  </w:style>
  <w:style w:type="paragraph" w:customStyle="1" w:styleId="HLGFlyer-berschrift">
    <w:name w:val="HLG Flyer-Überschrift"/>
    <w:basedOn w:val="Standard"/>
    <w:qFormat/>
    <w:rsid w:val="006C6937"/>
    <w:pPr>
      <w:tabs>
        <w:tab w:val="clear" w:pos="357"/>
        <w:tab w:val="clear" w:pos="714"/>
      </w:tabs>
      <w:spacing w:before="120" w:after="120" w:line="240" w:lineRule="auto"/>
    </w:pPr>
    <w:rPr>
      <w:b/>
      <w:bCs/>
      <w:color w:val="000000" w:themeColor="text1"/>
    </w:rPr>
  </w:style>
  <w:style w:type="character" w:styleId="BesuchterLink">
    <w:name w:val="FollowedHyperlink"/>
    <w:basedOn w:val="Absatz-Standardschriftart"/>
    <w:rsid w:val="00D21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549">
      <w:bodyDiv w:val="1"/>
      <w:marLeft w:val="0"/>
      <w:marRight w:val="0"/>
      <w:marTop w:val="0"/>
      <w:marBottom w:val="0"/>
      <w:divBdr>
        <w:top w:val="none" w:sz="0" w:space="0" w:color="auto"/>
        <w:left w:val="none" w:sz="0" w:space="0" w:color="auto"/>
        <w:bottom w:val="none" w:sz="0" w:space="0" w:color="auto"/>
        <w:right w:val="none" w:sz="0" w:space="0" w:color="auto"/>
      </w:divBdr>
    </w:div>
    <w:div w:id="597717554">
      <w:bodyDiv w:val="1"/>
      <w:marLeft w:val="0"/>
      <w:marRight w:val="0"/>
      <w:marTop w:val="0"/>
      <w:marBottom w:val="0"/>
      <w:divBdr>
        <w:top w:val="none" w:sz="0" w:space="0" w:color="auto"/>
        <w:left w:val="none" w:sz="0" w:space="0" w:color="auto"/>
        <w:bottom w:val="none" w:sz="0" w:space="0" w:color="auto"/>
        <w:right w:val="none" w:sz="0" w:space="0" w:color="auto"/>
      </w:divBdr>
    </w:div>
    <w:div w:id="711152501">
      <w:bodyDiv w:val="1"/>
      <w:marLeft w:val="0"/>
      <w:marRight w:val="0"/>
      <w:marTop w:val="0"/>
      <w:marBottom w:val="0"/>
      <w:divBdr>
        <w:top w:val="none" w:sz="0" w:space="0" w:color="auto"/>
        <w:left w:val="none" w:sz="0" w:space="0" w:color="auto"/>
        <w:bottom w:val="none" w:sz="0" w:space="0" w:color="auto"/>
        <w:right w:val="none" w:sz="0" w:space="0" w:color="auto"/>
      </w:divBdr>
    </w:div>
    <w:div w:id="1017391735">
      <w:bodyDiv w:val="1"/>
      <w:marLeft w:val="0"/>
      <w:marRight w:val="0"/>
      <w:marTop w:val="0"/>
      <w:marBottom w:val="0"/>
      <w:divBdr>
        <w:top w:val="none" w:sz="0" w:space="0" w:color="auto"/>
        <w:left w:val="none" w:sz="0" w:space="0" w:color="auto"/>
        <w:bottom w:val="none" w:sz="0" w:space="0" w:color="auto"/>
        <w:right w:val="none" w:sz="0" w:space="0" w:color="auto"/>
      </w:divBdr>
    </w:div>
    <w:div w:id="1298493829">
      <w:bodyDiv w:val="1"/>
      <w:marLeft w:val="0"/>
      <w:marRight w:val="0"/>
      <w:marTop w:val="0"/>
      <w:marBottom w:val="0"/>
      <w:divBdr>
        <w:top w:val="none" w:sz="0" w:space="0" w:color="auto"/>
        <w:left w:val="none" w:sz="0" w:space="0" w:color="auto"/>
        <w:bottom w:val="none" w:sz="0" w:space="0" w:color="auto"/>
        <w:right w:val="none" w:sz="0" w:space="0" w:color="auto"/>
      </w:divBdr>
    </w:div>
    <w:div w:id="14258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online.ac.at/pht/webnav.i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h-tirol.ac.at/node/51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ph-tirol.ac.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pht-CD21">
  <a:themeElements>
    <a:clrScheme name="pht-CD21">
      <a:dk1>
        <a:sysClr val="windowText" lastClr="000000"/>
      </a:dk1>
      <a:lt1>
        <a:sysClr val="window" lastClr="FFFFFF"/>
      </a:lt1>
      <a:dk2>
        <a:srgbClr val="44546A"/>
      </a:dk2>
      <a:lt2>
        <a:srgbClr val="E7E6E6"/>
      </a:lt2>
      <a:accent1>
        <a:srgbClr val="EE1117"/>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ht-CD21">
      <a:majorFont>
        <a:latin typeface="GT Eesti Display Rg"/>
        <a:ea typeface=""/>
        <a:cs typeface=""/>
      </a:majorFont>
      <a:minorFont>
        <a:latin typeface="GT Eesti Display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25d86a-e9e3-4c67-a45f-0ddc4ea68d9f" xsi:nil="true"/>
    <lcf76f155ced4ddcb4097134ff3c332f xmlns="3cf691b6-18be-48b6-bbce-20779b2bcb70">
      <Terms xmlns="http://schemas.microsoft.com/office/infopath/2007/PartnerControls"/>
    </lcf76f155ced4ddcb4097134ff3c332f>
    <DatumUhrzeit xmlns="3cf691b6-18be-48b6-bbce-20779b2bcb70" xsi:nil="true"/>
    <Vollmer xmlns="3cf691b6-18be-48b6-bbce-20779b2bcb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51CF0BD84DB1241BDF5E4CCF1FED722" ma:contentTypeVersion="21" ma:contentTypeDescription="Ein neues Dokument erstellen." ma:contentTypeScope="" ma:versionID="18d26da22f21a56cef74aa77538280af">
  <xsd:schema xmlns:xsd="http://www.w3.org/2001/XMLSchema" xmlns:xs="http://www.w3.org/2001/XMLSchema" xmlns:p="http://schemas.microsoft.com/office/2006/metadata/properties" xmlns:ns2="3cf691b6-18be-48b6-bbce-20779b2bcb70" xmlns:ns3="0e25d86a-e9e3-4c67-a45f-0ddc4ea68d9f" targetNamespace="http://schemas.microsoft.com/office/2006/metadata/properties" ma:root="true" ma:fieldsID="0bc2f7fe150d0025e7916dd5b3b0a3f4" ns2:_="" ns3:_="">
    <xsd:import namespace="3cf691b6-18be-48b6-bbce-20779b2bcb70"/>
    <xsd:import namespace="0e25d86a-e9e3-4c67-a45f-0ddc4ea68d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DatumUhrzeit" minOccurs="0"/>
                <xsd:element ref="ns2:MediaServiceLocation" minOccurs="0"/>
                <xsd:element ref="ns2:MediaLengthInSeconds" minOccurs="0"/>
                <xsd:element ref="ns2:Vollme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691b6-18be-48b6-bbce-20779b2bc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umUhrzeit" ma:index="19" nillable="true" ma:displayName="Datum Uhrzeit" ma:format="DateOnly" ma:internalName="DatumUhrzeit">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Vollmer" ma:index="22" nillable="true" ma:displayName="Vollmer" ma:description="Die angegebenen UE sind nicht konform mit der Uhrzeit. es sind 7 statt 6" ma:format="Dropdown" ma:internalName="Vollmer">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686611c4-a5cc-4c21-baea-aef41bc25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5d86a-e9e3-4c67-a45f-0ddc4ea68d9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19aa4435-fd04-4fc1-8f46-0e40a519af79}" ma:internalName="TaxCatchAll" ma:showField="CatchAllData" ma:web="0e25d86a-e9e3-4c67-a45f-0ddc4ea6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9B25-F9B2-4764-A85F-B5E6C3D8FBDB}">
  <ds:schemaRefs>
    <ds:schemaRef ds:uri="http://schemas.microsoft.com/office/2006/metadata/properties"/>
    <ds:schemaRef ds:uri="http://schemas.microsoft.com/office/infopath/2007/PartnerControls"/>
    <ds:schemaRef ds:uri="0e25d86a-e9e3-4c67-a45f-0ddc4ea68d9f"/>
    <ds:schemaRef ds:uri="3cf691b6-18be-48b6-bbce-20779b2bcb70"/>
  </ds:schemaRefs>
</ds:datastoreItem>
</file>

<file path=customXml/itemProps2.xml><?xml version="1.0" encoding="utf-8"?>
<ds:datastoreItem xmlns:ds="http://schemas.openxmlformats.org/officeDocument/2006/customXml" ds:itemID="{FB73E4DE-4FFA-402E-8C4F-6E05CE5E5080}">
  <ds:schemaRefs>
    <ds:schemaRef ds:uri="http://schemas.microsoft.com/sharepoint/v3/contenttype/forms"/>
  </ds:schemaRefs>
</ds:datastoreItem>
</file>

<file path=customXml/itemProps3.xml><?xml version="1.0" encoding="utf-8"?>
<ds:datastoreItem xmlns:ds="http://schemas.openxmlformats.org/officeDocument/2006/customXml" ds:itemID="{5CC3C9E4-9213-458D-99CA-F8A80919B2AD}">
  <ds:schemaRefs>
    <ds:schemaRef ds:uri="http://schemas.openxmlformats.org/officeDocument/2006/bibliography"/>
  </ds:schemaRefs>
</ds:datastoreItem>
</file>

<file path=customXml/itemProps4.xml><?xml version="1.0" encoding="utf-8"?>
<ds:datastoreItem xmlns:ds="http://schemas.openxmlformats.org/officeDocument/2006/customXml" ds:itemID="{B628AC43-EC80-42DF-A557-20AF435F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691b6-18be-48b6-bbce-20779b2bcb70"/>
    <ds:schemaRef ds:uri="0e25d86a-e9e3-4c67-a45f-0ddc4ea6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2628</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mit Ergänzung der fachlichen Vertiefung Inklusion</dc:subject>
  <dc:creator>Microsoft Office User</dc:creator>
  <cp:keywords/>
  <dc:description/>
  <cp:lastModifiedBy>Josef Strasser-Leitner</cp:lastModifiedBy>
  <cp:revision>3</cp:revision>
  <cp:lastPrinted>2024-04-18T06:56:00Z</cp:lastPrinted>
  <dcterms:created xsi:type="dcterms:W3CDTF">2024-04-18T06:55:00Z</dcterms:created>
  <dcterms:modified xsi:type="dcterms:W3CDTF">2024-04-18T08:52:00Z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0x010100651CF0BD84DB1241BDF5E4CCF1FED722</vt:lpwstr>
  </property>
</Properties>
</file>